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3A" w:rsidRPr="006476D1" w:rsidRDefault="0041593A" w:rsidP="006476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D1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41593A" w:rsidRPr="006476D1" w:rsidRDefault="0041593A" w:rsidP="006476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D1">
        <w:rPr>
          <w:rFonts w:ascii="Times New Roman" w:hAnsi="Times New Roman" w:cs="Times New Roman"/>
          <w:b/>
          <w:sz w:val="28"/>
          <w:szCs w:val="28"/>
        </w:rPr>
        <w:t>Уважаемые жители Нижнеилимского района!</w:t>
      </w:r>
    </w:p>
    <w:p w:rsidR="0041593A" w:rsidRPr="006476D1" w:rsidRDefault="0041593A" w:rsidP="006476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Прежде чем представить вам отчет о результатах деятельности мэра и администрации района за 2016 год, хочу поблагодарить каждого из вас за тесное сотрудничество с администрацией района. Заинтересованность в решении самых острых проблем развития района, готовность спорить в поисках компромисса и выработки совместных взвешенных решений.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Уверен, именно благодаря поддержке депутатского корпуса мы достигли в целом положительных результатов по итогам года.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Вся информация о работе администрации изложена в обширном документе, который официально направлен в Думу Нижнеилимского района и будет размещён на официальном сайте администрации района. Кроме того, в течении этого года у вас была возможность заслушать руководителей отделов и департаментов с более подробными отчетами за прошедший год по своим направлениям. </w:t>
      </w:r>
      <w:r w:rsidR="003E1AC6" w:rsidRPr="006476D1">
        <w:rPr>
          <w:rFonts w:ascii="Times New Roman" w:hAnsi="Times New Roman" w:cs="Times New Roman"/>
          <w:sz w:val="28"/>
          <w:szCs w:val="28"/>
        </w:rPr>
        <w:t xml:space="preserve">Я уже в этом году провёл более </w:t>
      </w:r>
      <w:r w:rsidR="00740B69" w:rsidRPr="006476D1">
        <w:rPr>
          <w:rFonts w:ascii="Times New Roman" w:hAnsi="Times New Roman" w:cs="Times New Roman"/>
          <w:sz w:val="28"/>
          <w:szCs w:val="28"/>
        </w:rPr>
        <w:t xml:space="preserve">20 встреч с жителями в посёлках района, с общественными организациями, </w:t>
      </w:r>
      <w:r w:rsidR="00544333" w:rsidRPr="006476D1">
        <w:rPr>
          <w:rFonts w:ascii="Times New Roman" w:hAnsi="Times New Roman" w:cs="Times New Roman"/>
          <w:sz w:val="28"/>
          <w:szCs w:val="28"/>
        </w:rPr>
        <w:t xml:space="preserve">с сотрудниками полиции и прокуратуры, </w:t>
      </w:r>
      <w:r w:rsidR="00740B69" w:rsidRPr="006476D1">
        <w:rPr>
          <w:rFonts w:ascii="Times New Roman" w:hAnsi="Times New Roman" w:cs="Times New Roman"/>
          <w:sz w:val="28"/>
          <w:szCs w:val="28"/>
        </w:rPr>
        <w:t xml:space="preserve">в учреждениях и производственных коллективах с отчётом о проделанной работе за 2016 г., также впервые в истории района в этом году я обратился в СМИ к жителям, к работникам администрации и депутатам районной Думы с посланием, об итогах ушедшего года и приоритетах на следующий. </w:t>
      </w:r>
      <w:r w:rsidRPr="006476D1">
        <w:rPr>
          <w:rFonts w:ascii="Times New Roman" w:hAnsi="Times New Roman" w:cs="Times New Roman"/>
          <w:sz w:val="28"/>
          <w:szCs w:val="28"/>
        </w:rPr>
        <w:t>Поэтому сегодня я остановлюсь на тех задачах, которые я ставил и считаю наиболее важными в работе администрации района.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Прошедший год был нелегким для администрации Нижнеилимского района. Мы с вами живем в условиях кризиса, который проявляется не только в динамике экономических показателей, но и напрямую бьет по карману многих семей илимчан. Тем не менее, экономические и другие проблемы не смогли нарушить социальную стабильность и поставить крест на планах развития района. Ничего подобного не произошло. Трудности  не повергли илимчан  в уныние, а, наоборот, мобилизовали и сплотили людей.</w:t>
      </w:r>
    </w:p>
    <w:p w:rsidR="00C15DEC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  Мощным стимулом стал 90-летний юбилей района,</w:t>
      </w:r>
      <w:r w:rsidRPr="00647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мы немного оглянулись назад, вспомнили героическую историю Приилимья и поняли, что не можем ссылаться на объективные трудности, нужно много и упорно работать.</w:t>
      </w:r>
      <w:r w:rsidRPr="006476D1">
        <w:rPr>
          <w:rFonts w:ascii="Times New Roman" w:hAnsi="Times New Roman" w:cs="Times New Roman"/>
          <w:sz w:val="28"/>
          <w:szCs w:val="28"/>
        </w:rPr>
        <w:t xml:space="preserve"> Мы взяли высокий темп в работе. Были поставлены важные и сложные задачи по стабилизации ситуации в социально-экономическом развитии района, по  решению первоочередных задач в социальной сфере, жилищно-коммунальном хозяйстве. </w:t>
      </w:r>
    </w:p>
    <w:p w:rsidR="009C4066" w:rsidRPr="006476D1" w:rsidRDefault="009C4066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В 2016 году социально – экономическая ситуация в районе характеризуется ростом промышленного производства.</w:t>
      </w:r>
    </w:p>
    <w:p w:rsidR="00F7180A" w:rsidRPr="006476D1" w:rsidRDefault="00F7180A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lastRenderedPageBreak/>
        <w:t>Объем выручки от реализации продукции (работ, услуг) в 2016 году по крупным и средним предприятиям Нижнеилимского района, составляет – 26 м</w:t>
      </w:r>
      <w:r w:rsidR="00300529" w:rsidRPr="006476D1">
        <w:rPr>
          <w:rFonts w:ascii="Times New Roman" w:eastAsia="Times New Roman" w:hAnsi="Times New Roman" w:cs="Times New Roman"/>
          <w:sz w:val="28"/>
          <w:szCs w:val="28"/>
        </w:rPr>
        <w:t>лрд.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 </w:t>
      </w:r>
    </w:p>
    <w:p w:rsidR="00F7180A" w:rsidRPr="006476D1" w:rsidRDefault="00F7180A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ПАО «Коршуновский ГОК» - </w:t>
      </w:r>
      <w:r w:rsidR="00512259" w:rsidRPr="006476D1">
        <w:rPr>
          <w:rFonts w:ascii="Times New Roman" w:eastAsia="Times New Roman" w:hAnsi="Times New Roman" w:cs="Times New Roman"/>
          <w:sz w:val="28"/>
          <w:szCs w:val="28"/>
        </w:rPr>
        <w:t xml:space="preserve">рост на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33,3 % (8 782,2 млн. руб.); </w:t>
      </w:r>
    </w:p>
    <w:p w:rsidR="00F7180A" w:rsidRPr="006476D1" w:rsidRDefault="00F7180A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>предприятий лесного хозяйства и предоставление услуг в этой области –</w:t>
      </w:r>
      <w:r w:rsidR="00512259" w:rsidRPr="006476D1">
        <w:rPr>
          <w:rFonts w:ascii="Times New Roman" w:eastAsia="Times New Roman" w:hAnsi="Times New Roman" w:cs="Times New Roman"/>
          <w:sz w:val="28"/>
          <w:szCs w:val="28"/>
        </w:rPr>
        <w:t xml:space="preserve"> рост на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 9 % (2 366,2 млн. руб.); </w:t>
      </w:r>
    </w:p>
    <w:p w:rsidR="00F7180A" w:rsidRPr="006476D1" w:rsidRDefault="00F7180A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предприятий обрабатывающего производства – </w:t>
      </w:r>
      <w:r w:rsidR="00512259" w:rsidRPr="006476D1">
        <w:rPr>
          <w:rFonts w:ascii="Times New Roman" w:eastAsia="Times New Roman" w:hAnsi="Times New Roman" w:cs="Times New Roman"/>
          <w:sz w:val="28"/>
          <w:szCs w:val="28"/>
        </w:rPr>
        <w:t xml:space="preserve">рост на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44,6 % (11 740,4 млн. руб.).</w:t>
      </w:r>
    </w:p>
    <w:p w:rsidR="009C4066" w:rsidRPr="006476D1" w:rsidRDefault="001E253B" w:rsidP="006476D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При этом с</w:t>
      </w:r>
      <w:r w:rsidR="009C4066" w:rsidRPr="006476D1">
        <w:rPr>
          <w:rFonts w:ascii="Times New Roman" w:hAnsi="Times New Roman" w:cs="Times New Roman"/>
          <w:sz w:val="28"/>
          <w:szCs w:val="28"/>
        </w:rPr>
        <w:t>реднесписочная численность работающих в 2016 году, составила - 16,3 тыс. человек, по сравнению с аналогичным периодом прошлого года – снижение на 0,5 %</w:t>
      </w:r>
      <w:r w:rsidR="009C4066" w:rsidRPr="006476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C4066" w:rsidRPr="006476D1" w:rsidRDefault="009C4066" w:rsidP="006476D1">
      <w:pPr>
        <w:pStyle w:val="a6"/>
        <w:spacing w:line="276" w:lineRule="auto"/>
        <w:ind w:firstLine="709"/>
        <w:rPr>
          <w:bCs/>
          <w:szCs w:val="28"/>
        </w:rPr>
      </w:pPr>
      <w:r w:rsidRPr="006476D1">
        <w:rPr>
          <w:szCs w:val="28"/>
        </w:rPr>
        <w:t>Определяющий фактор оценки уровня жизни – среднедушевой денежный доход. В расчете на душу населения</w:t>
      </w:r>
      <w:r w:rsidR="00E93012" w:rsidRPr="006476D1">
        <w:rPr>
          <w:szCs w:val="28"/>
        </w:rPr>
        <w:t xml:space="preserve"> за 2016 г. он составил 24 180</w:t>
      </w:r>
      <w:r w:rsidRPr="006476D1">
        <w:rPr>
          <w:szCs w:val="28"/>
        </w:rPr>
        <w:t xml:space="preserve"> руб., что </w:t>
      </w:r>
      <w:r w:rsidRPr="006476D1">
        <w:rPr>
          <w:bCs/>
          <w:szCs w:val="28"/>
        </w:rPr>
        <w:t xml:space="preserve">на 1,0 %  выше </w:t>
      </w:r>
      <w:r w:rsidRPr="006476D1">
        <w:rPr>
          <w:szCs w:val="28"/>
        </w:rPr>
        <w:t>аналогичного периода прошлого года</w:t>
      </w:r>
      <w:r w:rsidRPr="006476D1">
        <w:rPr>
          <w:bCs/>
          <w:szCs w:val="28"/>
        </w:rPr>
        <w:t>.</w:t>
      </w:r>
    </w:p>
    <w:p w:rsidR="009C4066" w:rsidRPr="006476D1" w:rsidRDefault="009C4066" w:rsidP="006476D1">
      <w:pPr>
        <w:pStyle w:val="a6"/>
        <w:spacing w:line="276" w:lineRule="auto"/>
        <w:ind w:firstLine="709"/>
        <w:rPr>
          <w:bCs/>
          <w:szCs w:val="28"/>
        </w:rPr>
      </w:pPr>
      <w:r w:rsidRPr="006476D1">
        <w:rPr>
          <w:bCs/>
          <w:szCs w:val="28"/>
        </w:rPr>
        <w:t xml:space="preserve">Размер среднемесячной номинальной начисленной заработной платы за 2016 г. по полному кругу </w:t>
      </w:r>
      <w:r w:rsidRPr="006476D1">
        <w:rPr>
          <w:szCs w:val="28"/>
        </w:rPr>
        <w:t>предприятий</w:t>
      </w:r>
      <w:r w:rsidRPr="006476D1">
        <w:rPr>
          <w:bCs/>
          <w:szCs w:val="28"/>
        </w:rPr>
        <w:t>, составил – 37 830 руб., что на 5,2 % выше уровня 2015 года;</w:t>
      </w:r>
    </w:p>
    <w:p w:rsidR="009C4066" w:rsidRPr="006476D1" w:rsidRDefault="009C4066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По состоянию на 01.01.2017 г., по данным статистики, в районе отсутствует задолженность по выплате заработной платы.</w:t>
      </w:r>
    </w:p>
    <w:p w:rsidR="009C4066" w:rsidRPr="006476D1" w:rsidRDefault="009C4066" w:rsidP="00647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Производство товаров, работ и услуг в целом по району, по сравнению с соответствующим периодом прошлого года, в сопоставимых ценах, </w:t>
      </w:r>
      <w:r w:rsidRPr="006476D1">
        <w:rPr>
          <w:rFonts w:ascii="Times New Roman" w:hAnsi="Times New Roman" w:cs="Times New Roman"/>
          <w:b/>
          <w:sz w:val="28"/>
          <w:szCs w:val="28"/>
        </w:rPr>
        <w:t>увеличилось на 12,2 %</w:t>
      </w:r>
      <w:r w:rsidR="00E93012" w:rsidRPr="006476D1">
        <w:rPr>
          <w:rFonts w:ascii="Times New Roman" w:hAnsi="Times New Roman" w:cs="Times New Roman"/>
          <w:sz w:val="28"/>
          <w:szCs w:val="28"/>
        </w:rPr>
        <w:t xml:space="preserve"> и составило – 26 млрд. 680 </w:t>
      </w:r>
      <w:r w:rsidRPr="006476D1">
        <w:rPr>
          <w:rFonts w:ascii="Times New Roman" w:hAnsi="Times New Roman" w:cs="Times New Roman"/>
          <w:sz w:val="28"/>
          <w:szCs w:val="28"/>
        </w:rPr>
        <w:t xml:space="preserve">млн. рублей по полному кругу предприятий (по данным Иркутскстата). </w:t>
      </w:r>
    </w:p>
    <w:p w:rsidR="009C4066" w:rsidRPr="006476D1" w:rsidRDefault="009C4066" w:rsidP="00647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Удельный вес отрасли добыча полезных ископаемых в структуре промы</w:t>
      </w:r>
      <w:r w:rsidR="00E93012" w:rsidRPr="006476D1">
        <w:rPr>
          <w:rFonts w:ascii="Times New Roman" w:hAnsi="Times New Roman" w:cs="Times New Roman"/>
          <w:sz w:val="28"/>
          <w:szCs w:val="28"/>
        </w:rPr>
        <w:t>шленности района составил – 33</w:t>
      </w:r>
      <w:r w:rsidRPr="006476D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C4066" w:rsidRPr="006476D1" w:rsidRDefault="009C4066" w:rsidP="00647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В 2016 году объем инвестиций в основной капитал по крупным и средним предприятиям увеличился на</w:t>
      </w:r>
      <w:r w:rsidR="00E93012" w:rsidRPr="006476D1">
        <w:rPr>
          <w:rFonts w:ascii="Times New Roman" w:hAnsi="Times New Roman" w:cs="Times New Roman"/>
          <w:sz w:val="28"/>
          <w:szCs w:val="28"/>
        </w:rPr>
        <w:t xml:space="preserve"> 74 % и составил – 1,5 млрд</w:t>
      </w:r>
      <w:r w:rsidRPr="006476D1">
        <w:rPr>
          <w:rFonts w:ascii="Times New Roman" w:hAnsi="Times New Roman" w:cs="Times New Roman"/>
          <w:sz w:val="28"/>
          <w:szCs w:val="28"/>
        </w:rPr>
        <w:t>.руб.</w:t>
      </w:r>
    </w:p>
    <w:p w:rsidR="009C4066" w:rsidRPr="006476D1" w:rsidRDefault="009C4066" w:rsidP="00647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В лесном комплексе района лесозаготовительной и деревообрабатывающей деятельностью занимаются 64 хозяйствующих субъекта, занято 2,5 тыс. человек. </w:t>
      </w:r>
    </w:p>
    <w:p w:rsidR="00ED7C1F" w:rsidRPr="006476D1" w:rsidRDefault="009C4066" w:rsidP="00647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Фактический объем заготовки древесины лесопромышленными предприятиями Нижнеилимского района за 2016 год, составил – </w:t>
      </w:r>
      <w:r w:rsidR="00E93012" w:rsidRPr="006476D1">
        <w:rPr>
          <w:rFonts w:ascii="Times New Roman" w:hAnsi="Times New Roman" w:cs="Times New Roman"/>
          <w:b/>
          <w:sz w:val="28"/>
          <w:szCs w:val="28"/>
        </w:rPr>
        <w:t>6 млн. 168</w:t>
      </w:r>
      <w:r w:rsidRPr="00647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6D1">
        <w:rPr>
          <w:rFonts w:ascii="Times New Roman" w:hAnsi="Times New Roman" w:cs="Times New Roman"/>
          <w:sz w:val="28"/>
          <w:szCs w:val="28"/>
        </w:rPr>
        <w:t xml:space="preserve">тыс. кубометров – рост </w:t>
      </w:r>
      <w:r w:rsidR="00512259" w:rsidRPr="006476D1">
        <w:rPr>
          <w:rFonts w:ascii="Times New Roman" w:hAnsi="Times New Roman" w:cs="Times New Roman"/>
          <w:sz w:val="28"/>
          <w:szCs w:val="28"/>
        </w:rPr>
        <w:t xml:space="preserve">на </w:t>
      </w:r>
      <w:r w:rsidR="00E93012" w:rsidRPr="006476D1">
        <w:rPr>
          <w:rFonts w:ascii="Times New Roman" w:hAnsi="Times New Roman" w:cs="Times New Roman"/>
          <w:sz w:val="28"/>
          <w:szCs w:val="28"/>
        </w:rPr>
        <w:t>64</w:t>
      </w:r>
      <w:r w:rsidRPr="006476D1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F81EDE" w:rsidRPr="006476D1" w:rsidRDefault="00964580" w:rsidP="006476D1">
      <w:pPr>
        <w:pStyle w:val="20"/>
        <w:shd w:val="clear" w:color="auto" w:fill="auto"/>
        <w:tabs>
          <w:tab w:val="left" w:pos="721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  <w:spacing w:val="-2"/>
        </w:rPr>
        <w:t xml:space="preserve">Взаимодействие с Правительством Иркутской области и эффективная работа команды позволили </w:t>
      </w:r>
      <w:r w:rsidRPr="006476D1">
        <w:rPr>
          <w:rFonts w:ascii="Times New Roman" w:hAnsi="Times New Roman" w:cs="Times New Roman"/>
          <w:b/>
        </w:rPr>
        <w:t>в</w:t>
      </w:r>
      <w:r w:rsidR="009C4066" w:rsidRPr="006476D1">
        <w:rPr>
          <w:rFonts w:ascii="Times New Roman" w:hAnsi="Times New Roman" w:cs="Times New Roman"/>
          <w:b/>
        </w:rPr>
        <w:t>се «майские»</w:t>
      </w:r>
      <w:r w:rsidR="009C4066" w:rsidRPr="006476D1">
        <w:rPr>
          <w:rFonts w:ascii="Times New Roman" w:hAnsi="Times New Roman" w:cs="Times New Roman"/>
        </w:rPr>
        <w:t xml:space="preserve"> Указы</w:t>
      </w:r>
      <w:r w:rsidR="00874F6C" w:rsidRPr="006476D1">
        <w:rPr>
          <w:rFonts w:ascii="Times New Roman" w:hAnsi="Times New Roman" w:cs="Times New Roman"/>
        </w:rPr>
        <w:t xml:space="preserve"> Президента РФ</w:t>
      </w:r>
      <w:r w:rsidR="00512259" w:rsidRPr="006476D1">
        <w:rPr>
          <w:rFonts w:ascii="Times New Roman" w:hAnsi="Times New Roman" w:cs="Times New Roman"/>
        </w:rPr>
        <w:t xml:space="preserve"> </w:t>
      </w:r>
      <w:r w:rsidR="00544333" w:rsidRPr="006476D1">
        <w:rPr>
          <w:rFonts w:ascii="Times New Roman" w:hAnsi="Times New Roman" w:cs="Times New Roman"/>
        </w:rPr>
        <w:t>в части доведения заработной платы до средней заработной платы в регионе</w:t>
      </w:r>
      <w:r w:rsidR="00512259" w:rsidRPr="006476D1">
        <w:rPr>
          <w:rFonts w:ascii="Times New Roman" w:hAnsi="Times New Roman" w:cs="Times New Roman"/>
        </w:rPr>
        <w:t xml:space="preserve"> </w:t>
      </w:r>
      <w:r w:rsidR="00874F6C" w:rsidRPr="006476D1">
        <w:rPr>
          <w:rFonts w:ascii="Times New Roman" w:hAnsi="Times New Roman" w:cs="Times New Roman"/>
        </w:rPr>
        <w:t xml:space="preserve">в отраслях социальной сферы, </w:t>
      </w:r>
      <w:r w:rsidR="00874F6C" w:rsidRPr="006476D1">
        <w:rPr>
          <w:rFonts w:ascii="Times New Roman" w:hAnsi="Times New Roman" w:cs="Times New Roman"/>
          <w:b/>
        </w:rPr>
        <w:t>выполн</w:t>
      </w:r>
      <w:r w:rsidRPr="006476D1">
        <w:rPr>
          <w:rFonts w:ascii="Times New Roman" w:hAnsi="Times New Roman" w:cs="Times New Roman"/>
          <w:b/>
        </w:rPr>
        <w:t>ить</w:t>
      </w:r>
      <w:r w:rsidR="00874F6C" w:rsidRPr="006476D1">
        <w:rPr>
          <w:rFonts w:ascii="Times New Roman" w:hAnsi="Times New Roman" w:cs="Times New Roman"/>
          <w:b/>
        </w:rPr>
        <w:t xml:space="preserve"> в полном объёме</w:t>
      </w:r>
      <w:r w:rsidR="00874F6C" w:rsidRPr="006476D1">
        <w:rPr>
          <w:rFonts w:ascii="Times New Roman" w:hAnsi="Times New Roman" w:cs="Times New Roman"/>
        </w:rPr>
        <w:t xml:space="preserve">. </w:t>
      </w:r>
      <w:r w:rsidRPr="006476D1">
        <w:rPr>
          <w:rFonts w:ascii="Times New Roman" w:hAnsi="Times New Roman" w:cs="Times New Roman"/>
          <w:spacing w:val="-2"/>
        </w:rPr>
        <w:t>Более</w:t>
      </w:r>
      <w:r w:rsidR="00F532B0" w:rsidRPr="006476D1">
        <w:rPr>
          <w:rFonts w:ascii="Times New Roman" w:hAnsi="Times New Roman" w:cs="Times New Roman"/>
          <w:spacing w:val="-2"/>
        </w:rPr>
        <w:t xml:space="preserve"> того, удалось привлечь дополнительные средства  областного бюджета для оплаты труда работников образования</w:t>
      </w:r>
      <w:r w:rsidR="00F81EDE" w:rsidRPr="006476D1">
        <w:rPr>
          <w:rFonts w:ascii="Times New Roman" w:hAnsi="Times New Roman" w:cs="Times New Roman"/>
          <w:spacing w:val="-2"/>
        </w:rPr>
        <w:t xml:space="preserve">, </w:t>
      </w:r>
      <w:r w:rsidR="00F81EDE" w:rsidRPr="006476D1">
        <w:rPr>
          <w:rFonts w:ascii="Times New Roman" w:hAnsi="Times New Roman" w:cs="Times New Roman"/>
        </w:rPr>
        <w:t xml:space="preserve">субвенция на образование была увеличена на 18,6 млн. руб. по </w:t>
      </w:r>
      <w:r w:rsidR="00F81EDE" w:rsidRPr="006476D1">
        <w:rPr>
          <w:rFonts w:ascii="Times New Roman" w:hAnsi="Times New Roman" w:cs="Times New Roman"/>
        </w:rPr>
        <w:lastRenderedPageBreak/>
        <w:t xml:space="preserve">отношению к 2015 году, рост </w:t>
      </w:r>
      <w:r w:rsidR="00512259" w:rsidRPr="006476D1">
        <w:rPr>
          <w:rFonts w:ascii="Times New Roman" w:hAnsi="Times New Roman" w:cs="Times New Roman"/>
        </w:rPr>
        <w:t xml:space="preserve">на </w:t>
      </w:r>
      <w:r w:rsidR="00F81EDE" w:rsidRPr="006476D1">
        <w:rPr>
          <w:rFonts w:ascii="Times New Roman" w:hAnsi="Times New Roman" w:cs="Times New Roman"/>
        </w:rPr>
        <w:t>6%.</w:t>
      </w:r>
    </w:p>
    <w:p w:rsidR="009C4066" w:rsidRPr="006476D1" w:rsidRDefault="00964580" w:rsidP="00647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pacing w:val="-2"/>
          <w:sz w:val="28"/>
          <w:szCs w:val="28"/>
        </w:rPr>
        <w:t>Кроме этого м</w:t>
      </w:r>
      <w:r w:rsidR="00F532B0" w:rsidRPr="006476D1">
        <w:rPr>
          <w:rFonts w:ascii="Times New Roman" w:hAnsi="Times New Roman" w:cs="Times New Roman"/>
          <w:spacing w:val="-2"/>
          <w:sz w:val="28"/>
          <w:szCs w:val="28"/>
        </w:rPr>
        <w:t xml:space="preserve">ною дано поручение </w:t>
      </w:r>
      <w:r w:rsidR="00A17B88" w:rsidRPr="006476D1">
        <w:rPr>
          <w:rFonts w:ascii="Times New Roman" w:hAnsi="Times New Roman" w:cs="Times New Roman"/>
          <w:spacing w:val="-2"/>
          <w:sz w:val="28"/>
          <w:szCs w:val="28"/>
        </w:rPr>
        <w:t>администрации,</w:t>
      </w:r>
      <w:r w:rsidRPr="006476D1">
        <w:rPr>
          <w:rFonts w:ascii="Times New Roman" w:hAnsi="Times New Roman" w:cs="Times New Roman"/>
          <w:spacing w:val="-2"/>
          <w:sz w:val="28"/>
          <w:szCs w:val="28"/>
        </w:rPr>
        <w:t xml:space="preserve"> и оно выполнено,</w:t>
      </w:r>
      <w:r w:rsidR="00512259" w:rsidRPr="006476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4F6C" w:rsidRPr="006476D1">
        <w:rPr>
          <w:rFonts w:ascii="Times New Roman" w:hAnsi="Times New Roman" w:cs="Times New Roman"/>
          <w:sz w:val="28"/>
          <w:szCs w:val="28"/>
        </w:rPr>
        <w:t>минимальн</w:t>
      </w:r>
      <w:r w:rsidRPr="006476D1">
        <w:rPr>
          <w:rFonts w:ascii="Times New Roman" w:hAnsi="Times New Roman" w:cs="Times New Roman"/>
          <w:sz w:val="28"/>
          <w:szCs w:val="28"/>
        </w:rPr>
        <w:t>ая</w:t>
      </w:r>
      <w:r w:rsidR="00874F6C" w:rsidRPr="006476D1">
        <w:rPr>
          <w:rFonts w:ascii="Times New Roman" w:hAnsi="Times New Roman" w:cs="Times New Roman"/>
          <w:sz w:val="28"/>
          <w:szCs w:val="28"/>
        </w:rPr>
        <w:t xml:space="preserve"> заработная плата работников учреждений района доведена до прожиточного минимума</w:t>
      </w:r>
      <w:r w:rsidR="00A17B88" w:rsidRPr="006476D1">
        <w:rPr>
          <w:rFonts w:ascii="Times New Roman" w:hAnsi="Times New Roman" w:cs="Times New Roman"/>
          <w:sz w:val="28"/>
          <w:szCs w:val="28"/>
        </w:rPr>
        <w:t xml:space="preserve"> с 01.01.2017г.</w:t>
      </w:r>
      <w:r w:rsidR="00874F6C" w:rsidRPr="006476D1">
        <w:rPr>
          <w:rFonts w:ascii="Times New Roman" w:hAnsi="Times New Roman" w:cs="Times New Roman"/>
          <w:sz w:val="28"/>
          <w:szCs w:val="28"/>
        </w:rPr>
        <w:t xml:space="preserve">, это раньше на один </w:t>
      </w:r>
      <w:r w:rsidR="00A17B88" w:rsidRPr="006476D1">
        <w:rPr>
          <w:rFonts w:ascii="Times New Roman" w:hAnsi="Times New Roman" w:cs="Times New Roman"/>
          <w:sz w:val="28"/>
          <w:szCs w:val="28"/>
        </w:rPr>
        <w:t>год,</w:t>
      </w:r>
      <w:r w:rsidR="00874F6C" w:rsidRPr="006476D1">
        <w:rPr>
          <w:rFonts w:ascii="Times New Roman" w:hAnsi="Times New Roman" w:cs="Times New Roman"/>
          <w:sz w:val="28"/>
          <w:szCs w:val="28"/>
        </w:rPr>
        <w:t xml:space="preserve"> чем </w:t>
      </w:r>
      <w:r w:rsidRPr="006476D1">
        <w:rPr>
          <w:rFonts w:ascii="Times New Roman" w:hAnsi="Times New Roman" w:cs="Times New Roman"/>
          <w:sz w:val="28"/>
          <w:szCs w:val="28"/>
        </w:rPr>
        <w:t>на территории</w:t>
      </w:r>
      <w:r w:rsidR="00874F6C" w:rsidRPr="006476D1">
        <w:rPr>
          <w:rFonts w:ascii="Times New Roman" w:hAnsi="Times New Roman" w:cs="Times New Roman"/>
          <w:sz w:val="28"/>
          <w:szCs w:val="28"/>
        </w:rPr>
        <w:t xml:space="preserve"> ИО. </w:t>
      </w:r>
    </w:p>
    <w:p w:rsidR="00022CE9" w:rsidRPr="006476D1" w:rsidRDefault="00E93012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>За период 2012-2016 года</w:t>
      </w:r>
      <w:r w:rsidR="00022CE9" w:rsidRPr="006476D1">
        <w:rPr>
          <w:rFonts w:ascii="Times New Roman" w:eastAsia="Times New Roman" w:hAnsi="Times New Roman" w:cs="Times New Roman"/>
          <w:sz w:val="28"/>
          <w:szCs w:val="28"/>
        </w:rPr>
        <w:t xml:space="preserve"> средняя заработная плата работников бюджетной сферы:</w:t>
      </w:r>
    </w:p>
    <w:p w:rsidR="00022CE9" w:rsidRPr="006476D1" w:rsidRDefault="00022CE9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>- общего образования выросла в 1,5  раза;</w:t>
      </w:r>
    </w:p>
    <w:p w:rsidR="00022CE9" w:rsidRPr="006476D1" w:rsidRDefault="00022CE9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>- дошкольного образования в 1,8  раза;</w:t>
      </w:r>
    </w:p>
    <w:p w:rsidR="00022CE9" w:rsidRPr="006476D1" w:rsidRDefault="00022CE9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>- дополнительного образования в 1,9 раза;</w:t>
      </w:r>
    </w:p>
    <w:p w:rsidR="00022CE9" w:rsidRPr="006476D1" w:rsidRDefault="00022CE9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- здравоохранение в 1,3  раза; </w:t>
      </w:r>
    </w:p>
    <w:p w:rsidR="00022CE9" w:rsidRPr="006476D1" w:rsidRDefault="00022CE9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>- учреждений культуры в 2,4 раза.</w:t>
      </w:r>
    </w:p>
    <w:p w:rsidR="00C00FBA" w:rsidRPr="006476D1" w:rsidRDefault="00C00FBA" w:rsidP="006476D1">
      <w:pPr>
        <w:pStyle w:val="20"/>
        <w:tabs>
          <w:tab w:val="left" w:pos="726"/>
        </w:tabs>
        <w:spacing w:before="0" w:line="276" w:lineRule="auto"/>
        <w:ind w:firstLine="709"/>
        <w:rPr>
          <w:rFonts w:ascii="Times New Roman" w:hAnsi="Times New Roman" w:cs="Times New Roman"/>
          <w:b/>
        </w:rPr>
      </w:pPr>
      <w:r w:rsidRPr="006476D1">
        <w:rPr>
          <w:rFonts w:ascii="Times New Roman" w:hAnsi="Times New Roman" w:cs="Times New Roman"/>
          <w:bCs/>
        </w:rPr>
        <w:t>По предварительным данным статистики в Нижнеилимском районе по состоянию на 01.01.2017 г. проживает 49 031 человек,</w:t>
      </w:r>
      <w:r w:rsidRPr="006476D1">
        <w:rPr>
          <w:rFonts w:ascii="Times New Roman" w:hAnsi="Times New Roman" w:cs="Times New Roman"/>
        </w:rPr>
        <w:t xml:space="preserve"> в том числе </w:t>
      </w:r>
      <w:r w:rsidRPr="006476D1">
        <w:rPr>
          <w:rFonts w:ascii="Times New Roman" w:hAnsi="Times New Roman" w:cs="Times New Roman"/>
          <w:b/>
        </w:rPr>
        <w:t>24,0</w:t>
      </w:r>
      <w:r w:rsidRPr="006476D1">
        <w:rPr>
          <w:rFonts w:ascii="Times New Roman" w:hAnsi="Times New Roman" w:cs="Times New Roman"/>
        </w:rPr>
        <w:t xml:space="preserve"> тыс</w:t>
      </w:r>
      <w:r w:rsidRPr="006476D1">
        <w:rPr>
          <w:rFonts w:ascii="Times New Roman" w:hAnsi="Times New Roman" w:cs="Times New Roman"/>
          <w:bCs/>
        </w:rPr>
        <w:t>.</w:t>
      </w:r>
      <w:r w:rsidRPr="006476D1">
        <w:rPr>
          <w:rFonts w:ascii="Times New Roman" w:hAnsi="Times New Roman" w:cs="Times New Roman"/>
        </w:rPr>
        <w:t xml:space="preserve"> чел. в г.Железногорск-Илимский и </w:t>
      </w:r>
      <w:r w:rsidRPr="006476D1">
        <w:rPr>
          <w:rFonts w:ascii="Times New Roman" w:hAnsi="Times New Roman" w:cs="Times New Roman"/>
          <w:b/>
        </w:rPr>
        <w:t>6,6</w:t>
      </w:r>
      <w:r w:rsidRPr="006476D1">
        <w:rPr>
          <w:rFonts w:ascii="Times New Roman" w:hAnsi="Times New Roman" w:cs="Times New Roman"/>
        </w:rPr>
        <w:t xml:space="preserve"> тыс. чел. в сельской местности.   </w:t>
      </w:r>
    </w:p>
    <w:p w:rsidR="00C00FBA" w:rsidRPr="006476D1" w:rsidRDefault="00C00FBA" w:rsidP="006476D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6D1">
        <w:rPr>
          <w:rFonts w:ascii="Times New Roman" w:hAnsi="Times New Roman" w:cs="Times New Roman"/>
          <w:bCs/>
          <w:sz w:val="28"/>
          <w:szCs w:val="28"/>
        </w:rPr>
        <w:t>Анализируя численность населения за последние годы динамика показывает стабильное ежегодное снижение населения района, но с каждым годом темп убыли снижается.</w:t>
      </w:r>
    </w:p>
    <w:p w:rsidR="00E93012" w:rsidRPr="006476D1" w:rsidRDefault="00E93012" w:rsidP="006476D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6D1">
        <w:rPr>
          <w:rFonts w:ascii="Times New Roman" w:hAnsi="Times New Roman" w:cs="Times New Roman"/>
          <w:bCs/>
          <w:sz w:val="28"/>
          <w:szCs w:val="28"/>
        </w:rPr>
        <w:t xml:space="preserve">За 2016 год родилось 596 чел., на 29 человек меньше </w:t>
      </w:r>
      <w:r w:rsidR="00D65931" w:rsidRPr="006476D1">
        <w:rPr>
          <w:rFonts w:ascii="Times New Roman" w:hAnsi="Times New Roman" w:cs="Times New Roman"/>
          <w:bCs/>
          <w:sz w:val="28"/>
          <w:szCs w:val="28"/>
        </w:rPr>
        <w:t>2015 года.</w:t>
      </w:r>
    </w:p>
    <w:p w:rsidR="00D65931" w:rsidRPr="006476D1" w:rsidRDefault="00E93012" w:rsidP="006476D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6D1">
        <w:rPr>
          <w:rFonts w:ascii="Times New Roman" w:hAnsi="Times New Roman" w:cs="Times New Roman"/>
          <w:bCs/>
          <w:sz w:val="28"/>
          <w:szCs w:val="28"/>
        </w:rPr>
        <w:t>умерло – 797 чел.</w:t>
      </w:r>
      <w:r w:rsidR="00D65931" w:rsidRPr="006476D1">
        <w:rPr>
          <w:rFonts w:ascii="Times New Roman" w:hAnsi="Times New Roman" w:cs="Times New Roman"/>
          <w:bCs/>
          <w:sz w:val="28"/>
          <w:szCs w:val="28"/>
        </w:rPr>
        <w:t xml:space="preserve"> на 21 человек меньше 2015 года</w:t>
      </w:r>
      <w:r w:rsidRPr="006476D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65931" w:rsidRPr="006476D1" w:rsidRDefault="00E93012" w:rsidP="006476D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6D1">
        <w:rPr>
          <w:rFonts w:ascii="Times New Roman" w:hAnsi="Times New Roman" w:cs="Times New Roman"/>
          <w:bCs/>
          <w:sz w:val="28"/>
          <w:szCs w:val="28"/>
        </w:rPr>
        <w:t xml:space="preserve">Естественная убыль составила - 198 человек. </w:t>
      </w:r>
    </w:p>
    <w:p w:rsidR="00D65931" w:rsidRPr="006476D1" w:rsidRDefault="00E93012" w:rsidP="006476D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6D1">
        <w:rPr>
          <w:rFonts w:ascii="Times New Roman" w:hAnsi="Times New Roman" w:cs="Times New Roman"/>
          <w:bCs/>
          <w:sz w:val="28"/>
          <w:szCs w:val="28"/>
        </w:rPr>
        <w:t>Прибыло в 2016 году - 1 009 человек</w:t>
      </w:r>
      <w:r w:rsidR="00D65931" w:rsidRPr="006476D1">
        <w:rPr>
          <w:rFonts w:ascii="Times New Roman" w:hAnsi="Times New Roman" w:cs="Times New Roman"/>
          <w:bCs/>
          <w:sz w:val="28"/>
          <w:szCs w:val="28"/>
        </w:rPr>
        <w:t xml:space="preserve">, убыло - 1 670 человек. </w:t>
      </w:r>
    </w:p>
    <w:p w:rsidR="00E93012" w:rsidRPr="006476D1" w:rsidRDefault="00E93012" w:rsidP="006476D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6D1">
        <w:rPr>
          <w:rFonts w:ascii="Times New Roman" w:hAnsi="Times New Roman" w:cs="Times New Roman"/>
          <w:bCs/>
          <w:sz w:val="28"/>
          <w:szCs w:val="28"/>
        </w:rPr>
        <w:t>Миграционный отток за 2016 год, составил – 661 человек.</w:t>
      </w:r>
    </w:p>
    <w:p w:rsidR="00300F80" w:rsidRPr="006476D1" w:rsidRDefault="00D65931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Администрация района постоянно взаимодействует с ЦЗН. </w:t>
      </w:r>
    </w:p>
    <w:p w:rsidR="00C00FBA" w:rsidRPr="006476D1" w:rsidRDefault="00C00FB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Из числа обратившихся в поиске работы граждан с начала  2016 года трудоустроено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 xml:space="preserve">1024 </w:t>
      </w:r>
      <w:r w:rsidRPr="006476D1">
        <w:rPr>
          <w:rFonts w:ascii="Times New Roman" w:hAnsi="Times New Roman" w:cs="Times New Roman"/>
          <w:sz w:val="28"/>
          <w:szCs w:val="28"/>
        </w:rPr>
        <w:t>человека или  </w:t>
      </w:r>
      <w:r w:rsidRPr="006476D1">
        <w:rPr>
          <w:rFonts w:ascii="Times New Roman" w:hAnsi="Times New Roman" w:cs="Times New Roman"/>
          <w:b/>
          <w:sz w:val="28"/>
          <w:szCs w:val="28"/>
        </w:rPr>
        <w:t>52,2%</w:t>
      </w:r>
      <w:r w:rsidRPr="006476D1">
        <w:rPr>
          <w:rFonts w:ascii="Times New Roman" w:hAnsi="Times New Roman" w:cs="Times New Roman"/>
          <w:sz w:val="28"/>
          <w:szCs w:val="28"/>
        </w:rPr>
        <w:t xml:space="preserve"> от числа обратившихся граждан.</w:t>
      </w:r>
    </w:p>
    <w:p w:rsidR="00C00FBA" w:rsidRPr="006476D1" w:rsidRDefault="00C00FB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По состоянию на 01.01.2017 года статус безработного имеют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>478</w:t>
      </w:r>
      <w:r w:rsidRPr="006476D1">
        <w:rPr>
          <w:rFonts w:ascii="Times New Roman" w:hAnsi="Times New Roman" w:cs="Times New Roman"/>
          <w:sz w:val="28"/>
          <w:szCs w:val="28"/>
        </w:rPr>
        <w:t xml:space="preserve"> чел. Уровень безработицы составил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>1,98</w:t>
      </w:r>
      <w:r w:rsidRPr="006476D1">
        <w:rPr>
          <w:rFonts w:ascii="Times New Roman" w:hAnsi="Times New Roman" w:cs="Times New Roman"/>
          <w:sz w:val="28"/>
          <w:szCs w:val="28"/>
        </w:rPr>
        <w:t xml:space="preserve"> %</w:t>
      </w:r>
      <w:r w:rsidR="009B7E4C" w:rsidRPr="006476D1">
        <w:rPr>
          <w:rFonts w:ascii="Times New Roman" w:hAnsi="Times New Roman" w:cs="Times New Roman"/>
          <w:sz w:val="28"/>
          <w:szCs w:val="28"/>
        </w:rPr>
        <w:t>, по отношению к 2015 г. не изменился</w:t>
      </w:r>
      <w:r w:rsidRPr="006476D1">
        <w:rPr>
          <w:rFonts w:ascii="Times New Roman" w:hAnsi="Times New Roman" w:cs="Times New Roman"/>
          <w:sz w:val="28"/>
          <w:szCs w:val="28"/>
        </w:rPr>
        <w:t>.</w:t>
      </w:r>
    </w:p>
    <w:p w:rsidR="00F532B0" w:rsidRPr="006476D1" w:rsidRDefault="00C00FB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В летний период</w:t>
      </w:r>
      <w:r w:rsidR="00300F80" w:rsidRPr="006476D1">
        <w:rPr>
          <w:rFonts w:ascii="Times New Roman" w:hAnsi="Times New Roman" w:cs="Times New Roman"/>
          <w:sz w:val="28"/>
          <w:szCs w:val="28"/>
        </w:rPr>
        <w:t>,</w:t>
      </w:r>
      <w:r w:rsidRPr="006476D1">
        <w:rPr>
          <w:rFonts w:ascii="Times New Roman" w:hAnsi="Times New Roman" w:cs="Times New Roman"/>
          <w:sz w:val="28"/>
          <w:szCs w:val="28"/>
        </w:rPr>
        <w:t xml:space="preserve"> </w:t>
      </w:r>
      <w:r w:rsidR="00475283" w:rsidRPr="006476D1">
        <w:rPr>
          <w:rFonts w:ascii="Times New Roman" w:hAnsi="Times New Roman" w:cs="Times New Roman"/>
          <w:sz w:val="28"/>
          <w:szCs w:val="28"/>
        </w:rPr>
        <w:t xml:space="preserve">были организованы </w:t>
      </w:r>
      <w:r w:rsidRPr="006476D1">
        <w:rPr>
          <w:rFonts w:ascii="Times New Roman" w:hAnsi="Times New Roman" w:cs="Times New Roman"/>
          <w:sz w:val="28"/>
          <w:szCs w:val="28"/>
        </w:rPr>
        <w:t>трудовые бригады в школах</w:t>
      </w:r>
      <w:r w:rsidR="00300F80" w:rsidRPr="006476D1">
        <w:rPr>
          <w:rFonts w:ascii="Times New Roman" w:hAnsi="Times New Roman" w:cs="Times New Roman"/>
          <w:sz w:val="28"/>
          <w:szCs w:val="28"/>
        </w:rPr>
        <w:t>,</w:t>
      </w:r>
      <w:r w:rsidRPr="006476D1">
        <w:rPr>
          <w:rFonts w:ascii="Times New Roman" w:hAnsi="Times New Roman" w:cs="Times New Roman"/>
          <w:sz w:val="28"/>
          <w:szCs w:val="28"/>
        </w:rPr>
        <w:t xml:space="preserve"> с трудоустройством несовершеннолетних.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6D1">
        <w:rPr>
          <w:rFonts w:ascii="Times New Roman" w:hAnsi="Times New Roman" w:cs="Times New Roman"/>
          <w:bCs/>
          <w:sz w:val="28"/>
          <w:szCs w:val="28"/>
        </w:rPr>
        <w:t>Коротко обозначу предварительные итоги исполнения бюджета в прошедшем году</w:t>
      </w:r>
      <w:r w:rsidR="009B7E4C" w:rsidRPr="006476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6D1">
        <w:rPr>
          <w:rFonts w:ascii="Times New Roman" w:hAnsi="Times New Roman" w:cs="Times New Roman"/>
          <w:bCs/>
          <w:sz w:val="28"/>
          <w:szCs w:val="28"/>
        </w:rPr>
        <w:t>и параметры нынешнего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По итогам 2016 года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>доходы</w:t>
      </w:r>
      <w:r w:rsidRPr="006476D1">
        <w:rPr>
          <w:rFonts w:ascii="Times New Roman" w:hAnsi="Times New Roman" w:cs="Times New Roman"/>
          <w:sz w:val="28"/>
          <w:szCs w:val="28"/>
        </w:rPr>
        <w:t xml:space="preserve"> бюджета составили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>1 </w:t>
      </w:r>
      <w:r w:rsidRPr="006476D1">
        <w:rPr>
          <w:rFonts w:ascii="Times New Roman" w:hAnsi="Times New Roman" w:cs="Times New Roman"/>
          <w:sz w:val="28"/>
          <w:szCs w:val="28"/>
        </w:rPr>
        <w:t xml:space="preserve">миллиард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 xml:space="preserve">466 </w:t>
      </w:r>
      <w:r w:rsidRPr="006476D1">
        <w:rPr>
          <w:rFonts w:ascii="Times New Roman" w:hAnsi="Times New Roman" w:cs="Times New Roman"/>
          <w:sz w:val="28"/>
          <w:szCs w:val="28"/>
        </w:rPr>
        <w:t xml:space="preserve">миллионов рублей, что выше 2015 года на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>118</w:t>
      </w:r>
      <w:r w:rsidRPr="006476D1">
        <w:rPr>
          <w:rFonts w:ascii="Times New Roman" w:hAnsi="Times New Roman" w:cs="Times New Roman"/>
          <w:sz w:val="28"/>
          <w:szCs w:val="28"/>
        </w:rPr>
        <w:t xml:space="preserve"> миллионов рублей</w:t>
      </w:r>
      <w:r w:rsidR="009B7E4C" w:rsidRPr="006476D1">
        <w:rPr>
          <w:rFonts w:ascii="Times New Roman" w:hAnsi="Times New Roman" w:cs="Times New Roman"/>
          <w:sz w:val="28"/>
          <w:szCs w:val="28"/>
        </w:rPr>
        <w:t xml:space="preserve"> </w:t>
      </w:r>
      <w:r w:rsidRPr="006476D1">
        <w:rPr>
          <w:rFonts w:ascii="Times New Roman" w:hAnsi="Times New Roman" w:cs="Times New Roman"/>
          <w:sz w:val="28"/>
          <w:szCs w:val="28"/>
        </w:rPr>
        <w:t>(</w:t>
      </w:r>
      <w:r w:rsidR="004513F5" w:rsidRPr="006476D1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6476D1">
        <w:rPr>
          <w:rFonts w:ascii="Times New Roman" w:hAnsi="Times New Roman" w:cs="Times New Roman"/>
          <w:sz w:val="28"/>
          <w:szCs w:val="28"/>
        </w:rPr>
        <w:t xml:space="preserve">+9%). </w:t>
      </w:r>
    </w:p>
    <w:p w:rsidR="004513F5" w:rsidRPr="006476D1" w:rsidRDefault="00EB5A02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Увеличение финансовой поддержки Нижнеилимского района из областной казны – результат </w:t>
      </w:r>
      <w:r w:rsidRPr="006476D1">
        <w:rPr>
          <w:rFonts w:ascii="Times New Roman" w:hAnsi="Times New Roman" w:cs="Times New Roman"/>
          <w:b/>
          <w:sz w:val="28"/>
          <w:szCs w:val="28"/>
        </w:rPr>
        <w:t>активной</w:t>
      </w:r>
      <w:r w:rsidRPr="006476D1">
        <w:rPr>
          <w:rFonts w:ascii="Times New Roman" w:hAnsi="Times New Roman" w:cs="Times New Roman"/>
          <w:sz w:val="28"/>
          <w:szCs w:val="28"/>
        </w:rPr>
        <w:t xml:space="preserve"> работы с областным центром, прежде всего с Минфином ИО.</w:t>
      </w:r>
    </w:p>
    <w:p w:rsidR="00C00FB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b/>
          <w:bCs/>
          <w:sz w:val="28"/>
          <w:szCs w:val="28"/>
        </w:rPr>
        <w:t>Расходная часть</w:t>
      </w:r>
      <w:r w:rsidRPr="006476D1">
        <w:rPr>
          <w:rFonts w:ascii="Times New Roman" w:hAnsi="Times New Roman" w:cs="Times New Roman"/>
          <w:sz w:val="28"/>
          <w:szCs w:val="28"/>
        </w:rPr>
        <w:t xml:space="preserve"> бюджета исполнена в объеме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>1 </w:t>
      </w:r>
      <w:r w:rsidRPr="006476D1">
        <w:rPr>
          <w:rFonts w:ascii="Times New Roman" w:hAnsi="Times New Roman" w:cs="Times New Roman"/>
          <w:sz w:val="28"/>
          <w:szCs w:val="28"/>
        </w:rPr>
        <w:t xml:space="preserve">миллиард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>446</w:t>
      </w:r>
      <w:r w:rsidR="009B7E4C" w:rsidRPr="00647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6D1">
        <w:rPr>
          <w:rFonts w:ascii="Times New Roman" w:hAnsi="Times New Roman" w:cs="Times New Roman"/>
          <w:sz w:val="28"/>
          <w:szCs w:val="28"/>
        </w:rPr>
        <w:t xml:space="preserve">миллионов рублей и на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Pr="006476D1">
        <w:rPr>
          <w:rFonts w:ascii="Times New Roman" w:hAnsi="Times New Roman" w:cs="Times New Roman"/>
          <w:sz w:val="28"/>
          <w:szCs w:val="28"/>
        </w:rPr>
        <w:t xml:space="preserve"> миллион рублей</w:t>
      </w:r>
      <w:r w:rsidR="009B7E4C" w:rsidRPr="006476D1">
        <w:rPr>
          <w:rFonts w:ascii="Times New Roman" w:hAnsi="Times New Roman" w:cs="Times New Roman"/>
          <w:sz w:val="28"/>
          <w:szCs w:val="28"/>
        </w:rPr>
        <w:t xml:space="preserve"> </w:t>
      </w:r>
      <w:r w:rsidR="00EB5A02" w:rsidRPr="006476D1">
        <w:rPr>
          <w:rFonts w:ascii="Times New Roman" w:hAnsi="Times New Roman" w:cs="Times New Roman"/>
          <w:sz w:val="28"/>
          <w:szCs w:val="28"/>
        </w:rPr>
        <w:t>больше</w:t>
      </w:r>
      <w:r w:rsidRPr="006476D1">
        <w:rPr>
          <w:rFonts w:ascii="Times New Roman" w:hAnsi="Times New Roman" w:cs="Times New Roman"/>
          <w:sz w:val="28"/>
          <w:szCs w:val="28"/>
        </w:rPr>
        <w:t xml:space="preserve"> 2015 года (</w:t>
      </w:r>
      <w:r w:rsidR="00EB5A02" w:rsidRPr="006476D1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6476D1">
        <w:rPr>
          <w:rFonts w:ascii="Times New Roman" w:hAnsi="Times New Roman" w:cs="Times New Roman"/>
          <w:sz w:val="28"/>
          <w:szCs w:val="28"/>
        </w:rPr>
        <w:t>6%).</w:t>
      </w:r>
    </w:p>
    <w:p w:rsidR="00C00FB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lastRenderedPageBreak/>
        <w:t xml:space="preserve">Удалось уменьшить первоначальный плановый показатель дефицита на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Pr="006476D1">
        <w:rPr>
          <w:rFonts w:ascii="Times New Roman" w:hAnsi="Times New Roman" w:cs="Times New Roman"/>
          <w:sz w:val="28"/>
          <w:szCs w:val="28"/>
        </w:rPr>
        <w:t xml:space="preserve"> миллионов рублей и фактически профицит составил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476D1">
        <w:rPr>
          <w:rFonts w:ascii="Times New Roman" w:hAnsi="Times New Roman" w:cs="Times New Roman"/>
          <w:sz w:val="28"/>
          <w:szCs w:val="28"/>
        </w:rPr>
        <w:t xml:space="preserve"> миллионов рублей.</w:t>
      </w:r>
    </w:p>
    <w:p w:rsidR="00C00FB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Напомню, что большая часть бюджетных трат района это защищенные статьи, экономить по которым невозможно. Они включают заработную плату работникам бюджетной сферы, социальные выплаты гражданам, уплату налоговых и коммунальных платежей, расходы на обслуживание муниципального долга</w:t>
      </w:r>
      <w:r w:rsidR="004513F5" w:rsidRPr="006476D1">
        <w:rPr>
          <w:rFonts w:ascii="Times New Roman" w:hAnsi="Times New Roman" w:cs="Times New Roman"/>
          <w:sz w:val="28"/>
          <w:szCs w:val="28"/>
        </w:rPr>
        <w:t>.</w:t>
      </w:r>
    </w:p>
    <w:p w:rsidR="00C00FBA" w:rsidRPr="006476D1" w:rsidRDefault="007A63C2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В связи с постоянным увеличением полномочий нам удалось не только, не увеличить численность работников, но и даже </w:t>
      </w:r>
      <w:r w:rsidR="00475283" w:rsidRPr="006476D1">
        <w:rPr>
          <w:rFonts w:ascii="Times New Roman" w:hAnsi="Times New Roman" w:cs="Times New Roman"/>
          <w:sz w:val="28"/>
          <w:szCs w:val="28"/>
        </w:rPr>
        <w:t>планомерно её</w:t>
      </w:r>
      <w:r w:rsidR="009B7E4C" w:rsidRPr="006476D1">
        <w:rPr>
          <w:rFonts w:ascii="Times New Roman" w:hAnsi="Times New Roman" w:cs="Times New Roman"/>
          <w:sz w:val="28"/>
          <w:szCs w:val="28"/>
        </w:rPr>
        <w:t xml:space="preserve"> </w:t>
      </w:r>
      <w:r w:rsidR="00475283" w:rsidRPr="006476D1">
        <w:rPr>
          <w:rFonts w:ascii="Times New Roman" w:hAnsi="Times New Roman" w:cs="Times New Roman"/>
          <w:sz w:val="28"/>
          <w:szCs w:val="28"/>
        </w:rPr>
        <w:t>уменьша</w:t>
      </w:r>
      <w:r w:rsidRPr="006476D1">
        <w:rPr>
          <w:rFonts w:ascii="Times New Roman" w:hAnsi="Times New Roman" w:cs="Times New Roman"/>
          <w:sz w:val="28"/>
          <w:szCs w:val="28"/>
        </w:rPr>
        <w:t>ть.</w:t>
      </w:r>
    </w:p>
    <w:p w:rsidR="003B02BF" w:rsidRPr="006476D1" w:rsidRDefault="007A63C2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Норматив численности работников администрации 119 </w:t>
      </w:r>
      <w:r w:rsidR="003C0339" w:rsidRPr="006476D1">
        <w:rPr>
          <w:rFonts w:ascii="Times New Roman" w:hAnsi="Times New Roman" w:cs="Times New Roman"/>
          <w:sz w:val="28"/>
          <w:szCs w:val="28"/>
        </w:rPr>
        <w:t>ед.</w:t>
      </w:r>
      <w:r w:rsidRPr="006476D1">
        <w:rPr>
          <w:rFonts w:ascii="Times New Roman" w:hAnsi="Times New Roman" w:cs="Times New Roman"/>
          <w:sz w:val="28"/>
          <w:szCs w:val="28"/>
        </w:rPr>
        <w:t>, фактически работают 95,42</w:t>
      </w:r>
      <w:r w:rsidR="003C0339" w:rsidRPr="006476D1">
        <w:rPr>
          <w:rFonts w:ascii="Times New Roman" w:hAnsi="Times New Roman" w:cs="Times New Roman"/>
          <w:sz w:val="28"/>
          <w:szCs w:val="28"/>
        </w:rPr>
        <w:t xml:space="preserve"> ед.</w:t>
      </w:r>
      <w:r w:rsidR="009B7E4C" w:rsidRPr="006476D1">
        <w:rPr>
          <w:rFonts w:ascii="Times New Roman" w:hAnsi="Times New Roman" w:cs="Times New Roman"/>
          <w:sz w:val="28"/>
          <w:szCs w:val="28"/>
        </w:rPr>
        <w:t xml:space="preserve"> – 80% от норматива </w:t>
      </w:r>
      <w:r w:rsidR="003C0339" w:rsidRPr="006476D1">
        <w:rPr>
          <w:rFonts w:ascii="Times New Roman" w:hAnsi="Times New Roman" w:cs="Times New Roman"/>
          <w:sz w:val="28"/>
          <w:szCs w:val="28"/>
        </w:rPr>
        <w:t>(</w:t>
      </w:r>
      <w:r w:rsidR="00DB3FDA" w:rsidRPr="006476D1">
        <w:rPr>
          <w:rFonts w:ascii="Times New Roman" w:hAnsi="Times New Roman" w:cs="Times New Roman"/>
          <w:sz w:val="28"/>
          <w:szCs w:val="28"/>
        </w:rPr>
        <w:t>экономия</w:t>
      </w:r>
      <w:r w:rsidR="003C0339" w:rsidRPr="006476D1">
        <w:rPr>
          <w:rFonts w:ascii="Times New Roman" w:hAnsi="Times New Roman" w:cs="Times New Roman"/>
          <w:sz w:val="28"/>
          <w:szCs w:val="28"/>
        </w:rPr>
        <w:t xml:space="preserve"> 23,58 ед.)</w:t>
      </w:r>
      <w:r w:rsidR="006D6A6B" w:rsidRPr="006476D1">
        <w:rPr>
          <w:rFonts w:ascii="Times New Roman" w:hAnsi="Times New Roman" w:cs="Times New Roman"/>
          <w:sz w:val="28"/>
          <w:szCs w:val="28"/>
        </w:rPr>
        <w:t>.</w:t>
      </w:r>
    </w:p>
    <w:p w:rsidR="00DB3FDA" w:rsidRPr="006476D1" w:rsidRDefault="00DB3FD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За 2016г. </w:t>
      </w:r>
      <w:r w:rsidR="00300F80" w:rsidRPr="006476D1">
        <w:rPr>
          <w:rFonts w:ascii="Times New Roman" w:hAnsi="Times New Roman" w:cs="Times New Roman"/>
          <w:sz w:val="28"/>
          <w:szCs w:val="28"/>
        </w:rPr>
        <w:t>по</w:t>
      </w:r>
      <w:r w:rsidRPr="006476D1">
        <w:rPr>
          <w:rFonts w:ascii="Times New Roman" w:hAnsi="Times New Roman" w:cs="Times New Roman"/>
          <w:sz w:val="28"/>
          <w:szCs w:val="28"/>
        </w:rPr>
        <w:t xml:space="preserve"> оплате труда мэра района экономия составила </w:t>
      </w:r>
      <w:r w:rsidR="009B7E4C" w:rsidRPr="006476D1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6476D1">
        <w:rPr>
          <w:rFonts w:ascii="Times New Roman" w:hAnsi="Times New Roman" w:cs="Times New Roman"/>
          <w:sz w:val="28"/>
          <w:szCs w:val="28"/>
        </w:rPr>
        <w:t>730</w:t>
      </w:r>
      <w:r w:rsidR="009B7E4C" w:rsidRPr="006476D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476D1">
        <w:rPr>
          <w:rFonts w:ascii="Times New Roman" w:hAnsi="Times New Roman" w:cs="Times New Roman"/>
          <w:sz w:val="28"/>
          <w:szCs w:val="28"/>
        </w:rPr>
        <w:t xml:space="preserve"> руб. </w:t>
      </w:r>
      <w:r w:rsidR="00300F80" w:rsidRPr="006476D1">
        <w:rPr>
          <w:rFonts w:ascii="Times New Roman" w:hAnsi="Times New Roman" w:cs="Times New Roman"/>
          <w:sz w:val="28"/>
          <w:szCs w:val="28"/>
        </w:rPr>
        <w:t>от н</w:t>
      </w:r>
      <w:r w:rsidRPr="006476D1">
        <w:rPr>
          <w:rFonts w:ascii="Times New Roman" w:hAnsi="Times New Roman" w:cs="Times New Roman"/>
          <w:sz w:val="28"/>
          <w:szCs w:val="28"/>
        </w:rPr>
        <w:t>орматив</w:t>
      </w:r>
      <w:r w:rsidR="00300F80" w:rsidRPr="006476D1">
        <w:rPr>
          <w:rFonts w:ascii="Times New Roman" w:hAnsi="Times New Roman" w:cs="Times New Roman"/>
          <w:sz w:val="28"/>
          <w:szCs w:val="28"/>
        </w:rPr>
        <w:t>а (</w:t>
      </w:r>
      <w:r w:rsidRPr="006476D1">
        <w:rPr>
          <w:rFonts w:ascii="Times New Roman" w:hAnsi="Times New Roman" w:cs="Times New Roman"/>
          <w:sz w:val="28"/>
          <w:szCs w:val="28"/>
        </w:rPr>
        <w:t xml:space="preserve"> 2 997 013, факт 2 266 911,60 руб.</w:t>
      </w:r>
      <w:r w:rsidR="00300F80" w:rsidRPr="006476D1">
        <w:rPr>
          <w:rFonts w:ascii="Times New Roman" w:hAnsi="Times New Roman" w:cs="Times New Roman"/>
          <w:sz w:val="28"/>
          <w:szCs w:val="28"/>
        </w:rPr>
        <w:t>)</w:t>
      </w:r>
    </w:p>
    <w:p w:rsidR="00A17B88" w:rsidRPr="006476D1" w:rsidRDefault="00A17B88" w:rsidP="006476D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Мною была поставлена задача на финансовое оздоровление бюджетной политики.</w:t>
      </w:r>
    </w:p>
    <w:p w:rsidR="0041593A" w:rsidRPr="006476D1" w:rsidRDefault="0041593A" w:rsidP="006476D1">
      <w:pPr>
        <w:pStyle w:val="ConsPlusNormal"/>
        <w:keepNext/>
        <w:widowControl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В течение года велась активная работа с крупнейшими предприятиями района, с налоговыми органами и администрациями поселений по вопросам повышения собираемости налоговых и неналоговых доходов.</w:t>
      </w:r>
    </w:p>
    <w:p w:rsidR="0041593A" w:rsidRPr="006476D1" w:rsidRDefault="0041593A" w:rsidP="006476D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поступление налога на доходы физических лиц в 2016 году составило </w:t>
      </w:r>
      <w:r w:rsidRPr="006476D1">
        <w:rPr>
          <w:rFonts w:ascii="Times New Roman" w:hAnsi="Times New Roman" w:cs="Times New Roman"/>
          <w:b/>
          <w:sz w:val="28"/>
          <w:szCs w:val="28"/>
        </w:rPr>
        <w:t>303</w:t>
      </w:r>
      <w:r w:rsidR="009B7E4C" w:rsidRPr="00647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E4C" w:rsidRPr="006476D1">
        <w:rPr>
          <w:rFonts w:ascii="Times New Roman" w:hAnsi="Times New Roman" w:cs="Times New Roman"/>
          <w:sz w:val="28"/>
          <w:szCs w:val="28"/>
        </w:rPr>
        <w:t>млн.</w:t>
      </w:r>
      <w:r w:rsidRPr="006476D1">
        <w:rPr>
          <w:rFonts w:ascii="Times New Roman" w:hAnsi="Times New Roman" w:cs="Times New Roman"/>
          <w:sz w:val="28"/>
          <w:szCs w:val="28"/>
        </w:rPr>
        <w:t xml:space="preserve">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9B7E4C" w:rsidRPr="006476D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76D1">
        <w:rPr>
          <w:rFonts w:ascii="Times New Roman" w:hAnsi="Times New Roman" w:cs="Times New Roman"/>
          <w:sz w:val="28"/>
          <w:szCs w:val="28"/>
        </w:rPr>
        <w:t xml:space="preserve">, что почти на </w:t>
      </w:r>
      <w:r w:rsidRPr="006476D1">
        <w:rPr>
          <w:rFonts w:ascii="Times New Roman" w:hAnsi="Times New Roman" w:cs="Times New Roman"/>
          <w:b/>
          <w:sz w:val="28"/>
          <w:szCs w:val="28"/>
        </w:rPr>
        <w:t>23</w:t>
      </w:r>
      <w:r w:rsidR="009B7E4C" w:rsidRPr="00647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6D1">
        <w:rPr>
          <w:rFonts w:ascii="Times New Roman" w:hAnsi="Times New Roman" w:cs="Times New Roman"/>
          <w:sz w:val="28"/>
          <w:szCs w:val="28"/>
        </w:rPr>
        <w:t>м</w:t>
      </w:r>
      <w:r w:rsidR="009B7E4C" w:rsidRPr="006476D1">
        <w:rPr>
          <w:rFonts w:ascii="Times New Roman" w:hAnsi="Times New Roman" w:cs="Times New Roman"/>
          <w:sz w:val="28"/>
          <w:szCs w:val="28"/>
        </w:rPr>
        <w:t xml:space="preserve">лн.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9B7E4C" w:rsidRPr="006476D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76D1">
        <w:rPr>
          <w:rFonts w:ascii="Times New Roman" w:hAnsi="Times New Roman" w:cs="Times New Roman"/>
          <w:sz w:val="28"/>
          <w:szCs w:val="28"/>
        </w:rPr>
        <w:t xml:space="preserve"> больше поступлений 2015 года. 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Достигнуто снижение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>просроченной кредиторской задолженности по расходам</w:t>
      </w:r>
      <w:r w:rsidRPr="006476D1">
        <w:rPr>
          <w:rFonts w:ascii="Times New Roman" w:hAnsi="Times New Roman" w:cs="Times New Roman"/>
          <w:sz w:val="28"/>
          <w:szCs w:val="28"/>
        </w:rPr>
        <w:t xml:space="preserve"> на </w:t>
      </w:r>
      <w:r w:rsidRPr="006476D1">
        <w:rPr>
          <w:rFonts w:ascii="Times New Roman" w:hAnsi="Times New Roman" w:cs="Times New Roman"/>
          <w:b/>
          <w:sz w:val="28"/>
          <w:szCs w:val="28"/>
        </w:rPr>
        <w:t>38</w:t>
      </w:r>
      <w:r w:rsidRPr="006476D1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6476D1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 xml:space="preserve">78% </w:t>
      </w:r>
      <w:r w:rsidRPr="006476D1">
        <w:rPr>
          <w:rFonts w:ascii="Times New Roman" w:hAnsi="Times New Roman" w:cs="Times New Roman"/>
          <w:bCs/>
          <w:sz w:val="28"/>
          <w:szCs w:val="28"/>
        </w:rPr>
        <w:t xml:space="preserve">и составило 10,5 </w:t>
      </w:r>
      <w:r w:rsidRPr="006476D1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6476D1">
        <w:rPr>
          <w:rFonts w:ascii="Times New Roman" w:hAnsi="Times New Roman" w:cs="Times New Roman"/>
          <w:bCs/>
          <w:sz w:val="28"/>
          <w:szCs w:val="28"/>
        </w:rPr>
        <w:t>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В 2016 году проведена значительная работа по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>исполнению судебных актов</w:t>
      </w:r>
      <w:r w:rsidRPr="006476D1">
        <w:rPr>
          <w:rFonts w:ascii="Times New Roman" w:hAnsi="Times New Roman" w:cs="Times New Roman"/>
          <w:sz w:val="28"/>
          <w:szCs w:val="28"/>
        </w:rPr>
        <w:t xml:space="preserve">: на 01 января 2016 года задолженность по исполнительным листам составляла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6476D1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6476D1">
        <w:rPr>
          <w:rFonts w:ascii="Times New Roman" w:hAnsi="Times New Roman" w:cs="Times New Roman"/>
          <w:sz w:val="28"/>
          <w:szCs w:val="28"/>
        </w:rPr>
        <w:t xml:space="preserve">. На 01 января 2017 года </w:t>
      </w:r>
      <w:r w:rsidR="004513F5" w:rsidRPr="006476D1">
        <w:rPr>
          <w:rFonts w:ascii="Times New Roman" w:hAnsi="Times New Roman" w:cs="Times New Roman"/>
          <w:sz w:val="28"/>
          <w:szCs w:val="28"/>
        </w:rPr>
        <w:t xml:space="preserve">мы её </w:t>
      </w:r>
      <w:r w:rsidR="003C0339" w:rsidRPr="006476D1">
        <w:rPr>
          <w:rFonts w:ascii="Times New Roman" w:hAnsi="Times New Roman" w:cs="Times New Roman"/>
          <w:sz w:val="28"/>
          <w:szCs w:val="28"/>
        </w:rPr>
        <w:t>снизили,</w:t>
      </w:r>
      <w:r w:rsidR="004513F5" w:rsidRPr="006476D1">
        <w:rPr>
          <w:rFonts w:ascii="Times New Roman" w:hAnsi="Times New Roman" w:cs="Times New Roman"/>
          <w:sz w:val="28"/>
          <w:szCs w:val="28"/>
        </w:rPr>
        <w:t xml:space="preserve"> и </w:t>
      </w:r>
      <w:r w:rsidRPr="006476D1">
        <w:rPr>
          <w:rFonts w:ascii="Times New Roman" w:hAnsi="Times New Roman" w:cs="Times New Roman"/>
          <w:sz w:val="28"/>
          <w:szCs w:val="28"/>
        </w:rPr>
        <w:t xml:space="preserve">задолженность составила </w:t>
      </w:r>
      <w:r w:rsidR="004513F5" w:rsidRPr="006476D1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 xml:space="preserve">7,5 </w:t>
      </w:r>
      <w:r w:rsidRPr="006476D1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DB3FDA" w:rsidRPr="006476D1">
        <w:rPr>
          <w:rFonts w:ascii="Times New Roman" w:eastAsia="Times New Roman" w:hAnsi="Times New Roman" w:cs="Times New Roman"/>
          <w:sz w:val="28"/>
          <w:szCs w:val="28"/>
        </w:rPr>
        <w:t xml:space="preserve"> (снижение на 58,5%)</w:t>
      </w:r>
      <w:r w:rsidRPr="006476D1">
        <w:rPr>
          <w:rFonts w:ascii="Times New Roman" w:hAnsi="Times New Roman" w:cs="Times New Roman"/>
          <w:sz w:val="28"/>
          <w:szCs w:val="28"/>
        </w:rPr>
        <w:t>.</w:t>
      </w:r>
    </w:p>
    <w:p w:rsidR="005D3357" w:rsidRPr="006476D1" w:rsidRDefault="005D3357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b/>
          <w:sz w:val="28"/>
          <w:szCs w:val="28"/>
        </w:rPr>
        <w:t>Отсутствует</w:t>
      </w:r>
      <w:r w:rsidRPr="006476D1">
        <w:rPr>
          <w:rFonts w:ascii="Times New Roman" w:hAnsi="Times New Roman" w:cs="Times New Roman"/>
          <w:sz w:val="28"/>
          <w:szCs w:val="28"/>
        </w:rPr>
        <w:t xml:space="preserve"> задолженность за льготный проезд к месту отдыха и обратно.</w:t>
      </w:r>
    </w:p>
    <w:p w:rsidR="00876484" w:rsidRPr="006476D1" w:rsidRDefault="00876484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Также отмечу, что задолженности по питанию детей в образовательных учреждениях района мы </w:t>
      </w:r>
      <w:r w:rsidRPr="006476D1">
        <w:rPr>
          <w:rFonts w:ascii="Times New Roman" w:hAnsi="Times New Roman" w:cs="Times New Roman"/>
          <w:b/>
          <w:sz w:val="28"/>
          <w:szCs w:val="28"/>
        </w:rPr>
        <w:t>не имеем</w:t>
      </w:r>
      <w:r w:rsidRPr="006476D1">
        <w:rPr>
          <w:rFonts w:ascii="Times New Roman" w:hAnsi="Times New Roman" w:cs="Times New Roman"/>
          <w:sz w:val="28"/>
          <w:szCs w:val="28"/>
        </w:rPr>
        <w:t>, это</w:t>
      </w:r>
      <w:r w:rsidR="00300F80" w:rsidRPr="006476D1">
        <w:rPr>
          <w:rFonts w:ascii="Times New Roman" w:hAnsi="Times New Roman" w:cs="Times New Roman"/>
          <w:sz w:val="28"/>
          <w:szCs w:val="28"/>
        </w:rPr>
        <w:t xml:space="preserve"> направление всегда на контроле. Питание детей льготной категории полномочие области(15 руб. область + 15 руб. мы, более 6  млн.).</w:t>
      </w:r>
    </w:p>
    <w:p w:rsidR="005D3357" w:rsidRPr="006476D1" w:rsidRDefault="005D3357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За многие годы </w:t>
      </w:r>
      <w:r w:rsidRPr="006476D1">
        <w:rPr>
          <w:rFonts w:ascii="Times New Roman" w:hAnsi="Times New Roman" w:cs="Times New Roman"/>
          <w:b/>
          <w:sz w:val="28"/>
          <w:szCs w:val="28"/>
        </w:rPr>
        <w:t>впервые</w:t>
      </w:r>
      <w:r w:rsidRPr="006476D1">
        <w:rPr>
          <w:rFonts w:ascii="Times New Roman" w:hAnsi="Times New Roman" w:cs="Times New Roman"/>
          <w:sz w:val="28"/>
          <w:szCs w:val="28"/>
        </w:rPr>
        <w:t xml:space="preserve"> заработную плату работникам бюджетной сферы района за декабрь выплатили в декабре полностью, что снизило нагрузку на бюджет 2017 года.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Одной из первых целей стала работа по снижению задолженности по бюджетным кредитам. В течение предыдущих 4 лет, начиная с 2012 года, было </w:t>
      </w:r>
      <w:r w:rsidRPr="006476D1">
        <w:rPr>
          <w:rFonts w:ascii="Times New Roman" w:hAnsi="Times New Roman" w:cs="Times New Roman"/>
          <w:sz w:val="28"/>
          <w:szCs w:val="28"/>
        </w:rPr>
        <w:lastRenderedPageBreak/>
        <w:t xml:space="preserve">взято 7 </w:t>
      </w:r>
      <w:r w:rsidR="004513F5" w:rsidRPr="006476D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476D1">
        <w:rPr>
          <w:rFonts w:ascii="Times New Roman" w:hAnsi="Times New Roman" w:cs="Times New Roman"/>
          <w:sz w:val="28"/>
          <w:szCs w:val="28"/>
        </w:rPr>
        <w:t>кредитов, которые направлялись на выплату заработной платы с начислениями</w:t>
      </w:r>
      <w:r w:rsidR="009B7E4C" w:rsidRPr="006476D1">
        <w:rPr>
          <w:rFonts w:ascii="Times New Roman" w:hAnsi="Times New Roman" w:cs="Times New Roman"/>
          <w:sz w:val="28"/>
          <w:szCs w:val="28"/>
        </w:rPr>
        <w:t>,</w:t>
      </w:r>
      <w:r w:rsidRPr="006476D1">
        <w:rPr>
          <w:rFonts w:ascii="Times New Roman" w:hAnsi="Times New Roman" w:cs="Times New Roman"/>
          <w:sz w:val="28"/>
          <w:szCs w:val="28"/>
        </w:rPr>
        <w:t xml:space="preserve"> погашение задолженности за коммунальные услуги. Сумма общего кредитного долга превышала </w:t>
      </w:r>
      <w:r w:rsidRPr="006476D1">
        <w:rPr>
          <w:rFonts w:ascii="Times New Roman" w:hAnsi="Times New Roman" w:cs="Times New Roman"/>
          <w:b/>
          <w:sz w:val="28"/>
          <w:szCs w:val="28"/>
        </w:rPr>
        <w:t>137 м</w:t>
      </w:r>
      <w:r w:rsidR="009B7E4C" w:rsidRPr="006476D1">
        <w:rPr>
          <w:rFonts w:ascii="Times New Roman" w:hAnsi="Times New Roman" w:cs="Times New Roman"/>
          <w:b/>
          <w:sz w:val="28"/>
          <w:szCs w:val="28"/>
        </w:rPr>
        <w:t>лн. руб.</w:t>
      </w:r>
      <w:r w:rsidRPr="006476D1">
        <w:rPr>
          <w:rFonts w:ascii="Times New Roman" w:hAnsi="Times New Roman" w:cs="Times New Roman"/>
          <w:sz w:val="28"/>
          <w:szCs w:val="28"/>
        </w:rPr>
        <w:t xml:space="preserve">, сюда входят проценты за пользование кредитами. </w:t>
      </w:r>
    </w:p>
    <w:p w:rsidR="008F6CBF" w:rsidRPr="006476D1" w:rsidRDefault="008F6CBF" w:rsidP="00647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Несмотря на тяжёлую ситуацию и жёсткую экономию, </w:t>
      </w:r>
      <w:r w:rsidR="009B7E4C" w:rsidRPr="006476D1">
        <w:rPr>
          <w:rFonts w:ascii="Times New Roman" w:hAnsi="Times New Roman" w:cs="Times New Roman"/>
          <w:sz w:val="28"/>
          <w:szCs w:val="28"/>
        </w:rPr>
        <w:t xml:space="preserve">мы стали направлять </w:t>
      </w:r>
      <w:r w:rsidRPr="006476D1">
        <w:rPr>
          <w:rFonts w:ascii="Times New Roman" w:hAnsi="Times New Roman" w:cs="Times New Roman"/>
          <w:sz w:val="28"/>
          <w:szCs w:val="28"/>
        </w:rPr>
        <w:t>каждый месяц не менее 500 тысяч собственных средств на погашение долга по кредитам.</w:t>
      </w:r>
    </w:p>
    <w:p w:rsidR="008F6CBF" w:rsidRPr="006476D1" w:rsidRDefault="008F6CBF" w:rsidP="00647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В связи с хорошими показателями мы получили дополнитель</w:t>
      </w:r>
      <w:r w:rsidR="00FA7F21" w:rsidRPr="006476D1">
        <w:rPr>
          <w:rFonts w:ascii="Times New Roman" w:hAnsi="Times New Roman" w:cs="Times New Roman"/>
          <w:sz w:val="28"/>
          <w:szCs w:val="28"/>
        </w:rPr>
        <w:t>ную помощь в размере 8 млн. руб.</w:t>
      </w:r>
      <w:r w:rsidRPr="006476D1">
        <w:rPr>
          <w:rFonts w:ascii="Times New Roman" w:hAnsi="Times New Roman" w:cs="Times New Roman"/>
          <w:sz w:val="28"/>
          <w:szCs w:val="28"/>
        </w:rPr>
        <w:t xml:space="preserve"> в виде дотации</w:t>
      </w:r>
      <w:r w:rsidR="00A17B88" w:rsidRPr="006476D1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6476D1">
        <w:rPr>
          <w:rFonts w:ascii="Times New Roman" w:hAnsi="Times New Roman" w:cs="Times New Roman"/>
          <w:sz w:val="28"/>
          <w:szCs w:val="28"/>
        </w:rPr>
        <w:t>, все 8 млн. руб. были направлены на погашение кредитов.</w:t>
      </w:r>
    </w:p>
    <w:p w:rsidR="008F6CBF" w:rsidRPr="006476D1" w:rsidRDefault="008F6CBF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В 2016г мы сделали практически невозможное</w:t>
      </w:r>
      <w:r w:rsidR="00A17B88" w:rsidRPr="006476D1">
        <w:rPr>
          <w:rFonts w:ascii="Times New Roman" w:hAnsi="Times New Roman" w:cs="Times New Roman"/>
          <w:sz w:val="28"/>
          <w:szCs w:val="28"/>
        </w:rPr>
        <w:t xml:space="preserve"> -</w:t>
      </w:r>
      <w:r w:rsidRPr="006476D1">
        <w:rPr>
          <w:rFonts w:ascii="Times New Roman" w:hAnsi="Times New Roman" w:cs="Times New Roman"/>
          <w:sz w:val="28"/>
          <w:szCs w:val="28"/>
        </w:rPr>
        <w:t xml:space="preserve"> погасили 3 кредита. </w:t>
      </w:r>
    </w:p>
    <w:p w:rsidR="008F6CBF" w:rsidRPr="006476D1" w:rsidRDefault="000B4792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Кроме этого</w:t>
      </w:r>
      <w:r w:rsidR="008F6CBF" w:rsidRPr="006476D1">
        <w:rPr>
          <w:rFonts w:ascii="Times New Roman" w:hAnsi="Times New Roman" w:cs="Times New Roman"/>
          <w:sz w:val="28"/>
          <w:szCs w:val="28"/>
        </w:rPr>
        <w:t xml:space="preserve"> за время моей работы пришлось отдать за обслуживание почти 7,5 млн. руб. %</w:t>
      </w:r>
    </w:p>
    <w:p w:rsidR="008F6CBF" w:rsidRPr="006476D1" w:rsidRDefault="008F6CBF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Проведенные в 2016 году мероприятия по управлению муниципальным долгом позволили сократить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>долговые обязательства</w:t>
      </w:r>
      <w:r w:rsidRPr="006476D1">
        <w:rPr>
          <w:rFonts w:ascii="Times New Roman" w:hAnsi="Times New Roman" w:cs="Times New Roman"/>
          <w:sz w:val="28"/>
          <w:szCs w:val="28"/>
        </w:rPr>
        <w:t xml:space="preserve"> по полученным в 2012-2015 годах бюджетным кредитам почти на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>30%</w:t>
      </w:r>
      <w:r w:rsidRPr="006476D1">
        <w:rPr>
          <w:rFonts w:ascii="Times New Roman" w:hAnsi="Times New Roman" w:cs="Times New Roman"/>
          <w:sz w:val="28"/>
          <w:szCs w:val="28"/>
        </w:rPr>
        <w:t xml:space="preserve">: с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>94</w:t>
      </w:r>
      <w:r w:rsidRPr="006476D1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6476D1">
        <w:rPr>
          <w:rFonts w:ascii="Times New Roman" w:hAnsi="Times New Roman" w:cs="Times New Roman"/>
          <w:sz w:val="28"/>
          <w:szCs w:val="28"/>
        </w:rPr>
        <w:t xml:space="preserve"> до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>67</w:t>
      </w:r>
      <w:r w:rsidRPr="006476D1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6476D1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814C15" w:rsidRPr="006476D1" w:rsidRDefault="00617157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Задача стоит э</w:t>
      </w:r>
      <w:r w:rsidR="004513F5" w:rsidRPr="006476D1">
        <w:rPr>
          <w:rFonts w:ascii="Times New Roman" w:hAnsi="Times New Roman" w:cs="Times New Roman"/>
          <w:sz w:val="28"/>
          <w:szCs w:val="28"/>
        </w:rPr>
        <w:t xml:space="preserve">тот темп </w:t>
      </w:r>
      <w:r w:rsidR="008F6CBF" w:rsidRPr="006476D1">
        <w:rPr>
          <w:rFonts w:ascii="Times New Roman" w:hAnsi="Times New Roman" w:cs="Times New Roman"/>
          <w:sz w:val="28"/>
          <w:szCs w:val="28"/>
        </w:rPr>
        <w:t xml:space="preserve">по погашению кредитов </w:t>
      </w:r>
      <w:r w:rsidR="004513F5" w:rsidRPr="006476D1">
        <w:rPr>
          <w:rFonts w:ascii="Times New Roman" w:hAnsi="Times New Roman" w:cs="Times New Roman"/>
          <w:sz w:val="28"/>
          <w:szCs w:val="28"/>
        </w:rPr>
        <w:t>не снижа</w:t>
      </w:r>
      <w:r w:rsidRPr="006476D1">
        <w:rPr>
          <w:rFonts w:ascii="Times New Roman" w:hAnsi="Times New Roman" w:cs="Times New Roman"/>
          <w:sz w:val="28"/>
          <w:szCs w:val="28"/>
        </w:rPr>
        <w:t>ть</w:t>
      </w:r>
      <w:r w:rsidR="004513F5" w:rsidRPr="006476D1">
        <w:rPr>
          <w:rFonts w:ascii="Times New Roman" w:hAnsi="Times New Roman" w:cs="Times New Roman"/>
          <w:sz w:val="28"/>
          <w:szCs w:val="28"/>
        </w:rPr>
        <w:t xml:space="preserve">, </w:t>
      </w:r>
      <w:r w:rsidR="0041593A" w:rsidRPr="006476D1">
        <w:rPr>
          <w:rFonts w:ascii="Times New Roman" w:hAnsi="Times New Roman" w:cs="Times New Roman"/>
          <w:sz w:val="28"/>
          <w:szCs w:val="28"/>
        </w:rPr>
        <w:t>25 января 2017 года выплачено 9,4 млн. руб. за 4 кредит</w:t>
      </w:r>
      <w:r w:rsidRPr="006476D1">
        <w:rPr>
          <w:rFonts w:ascii="Times New Roman" w:hAnsi="Times New Roman" w:cs="Times New Roman"/>
          <w:sz w:val="28"/>
          <w:szCs w:val="28"/>
        </w:rPr>
        <w:t xml:space="preserve">, в феврале </w:t>
      </w:r>
      <w:r w:rsidR="00814C15" w:rsidRPr="006476D1">
        <w:rPr>
          <w:rFonts w:ascii="Times New Roman" w:hAnsi="Times New Roman" w:cs="Times New Roman"/>
          <w:sz w:val="28"/>
          <w:szCs w:val="28"/>
        </w:rPr>
        <w:t xml:space="preserve">на погашение направили </w:t>
      </w:r>
      <w:r w:rsidRPr="006476D1">
        <w:rPr>
          <w:rFonts w:ascii="Times New Roman" w:hAnsi="Times New Roman" w:cs="Times New Roman"/>
          <w:sz w:val="28"/>
          <w:szCs w:val="28"/>
        </w:rPr>
        <w:t>2 млн. руб.,</w:t>
      </w:r>
      <w:r w:rsidR="00FA7F21" w:rsidRPr="006476D1">
        <w:rPr>
          <w:rFonts w:ascii="Times New Roman" w:hAnsi="Times New Roman" w:cs="Times New Roman"/>
          <w:sz w:val="28"/>
          <w:szCs w:val="28"/>
        </w:rPr>
        <w:t xml:space="preserve"> </w:t>
      </w:r>
      <w:r w:rsidRPr="006476D1">
        <w:rPr>
          <w:rFonts w:ascii="Times New Roman" w:hAnsi="Times New Roman" w:cs="Times New Roman"/>
          <w:sz w:val="28"/>
          <w:szCs w:val="28"/>
        </w:rPr>
        <w:t xml:space="preserve">в марте ещё 2 млн. руб. </w:t>
      </w:r>
    </w:p>
    <w:p w:rsidR="0041593A" w:rsidRPr="006476D1" w:rsidRDefault="00617157" w:rsidP="006476D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Что означает отдать собственные средства на погашение кредитов</w:t>
      </w:r>
      <w:r w:rsidR="00FA7F21" w:rsidRPr="006476D1">
        <w:rPr>
          <w:rFonts w:ascii="Times New Roman" w:hAnsi="Times New Roman" w:cs="Times New Roman"/>
          <w:sz w:val="28"/>
          <w:szCs w:val="28"/>
        </w:rPr>
        <w:t>? В</w:t>
      </w:r>
      <w:r w:rsidRPr="006476D1">
        <w:rPr>
          <w:rFonts w:ascii="Times New Roman" w:hAnsi="Times New Roman" w:cs="Times New Roman"/>
          <w:sz w:val="28"/>
          <w:szCs w:val="28"/>
        </w:rPr>
        <w:t>ы сами должны понимать, как я говорю</w:t>
      </w:r>
      <w:r w:rsidR="00FA7F21" w:rsidRPr="006476D1">
        <w:rPr>
          <w:rFonts w:ascii="Times New Roman" w:hAnsi="Times New Roman" w:cs="Times New Roman"/>
          <w:sz w:val="28"/>
          <w:szCs w:val="28"/>
        </w:rPr>
        <w:t>:</w:t>
      </w:r>
      <w:r w:rsidRPr="006476D1">
        <w:rPr>
          <w:rFonts w:ascii="Times New Roman" w:hAnsi="Times New Roman" w:cs="Times New Roman"/>
          <w:sz w:val="28"/>
          <w:szCs w:val="28"/>
        </w:rPr>
        <w:t xml:space="preserve"> </w:t>
      </w:r>
      <w:r w:rsidR="00FA7F21" w:rsidRPr="006476D1">
        <w:rPr>
          <w:rFonts w:ascii="Times New Roman" w:hAnsi="Times New Roman" w:cs="Times New Roman"/>
          <w:sz w:val="28"/>
          <w:szCs w:val="28"/>
        </w:rPr>
        <w:t>«</w:t>
      </w:r>
      <w:r w:rsidRPr="006476D1">
        <w:rPr>
          <w:rFonts w:ascii="Times New Roman" w:hAnsi="Times New Roman" w:cs="Times New Roman"/>
          <w:sz w:val="28"/>
          <w:szCs w:val="28"/>
        </w:rPr>
        <w:t>со слезами на глазах</w:t>
      </w:r>
      <w:r w:rsidR="00FA7F21" w:rsidRPr="006476D1">
        <w:rPr>
          <w:rFonts w:ascii="Times New Roman" w:hAnsi="Times New Roman" w:cs="Times New Roman"/>
          <w:sz w:val="28"/>
          <w:szCs w:val="28"/>
        </w:rPr>
        <w:t>»</w:t>
      </w:r>
      <w:r w:rsidRPr="006476D1">
        <w:rPr>
          <w:rFonts w:ascii="Times New Roman" w:hAnsi="Times New Roman" w:cs="Times New Roman"/>
          <w:sz w:val="28"/>
          <w:szCs w:val="28"/>
        </w:rPr>
        <w:t>, ведь можно было их направить на решение проблемных вопросов, ко</w:t>
      </w:r>
      <w:r w:rsidR="00FA7F21" w:rsidRPr="006476D1">
        <w:rPr>
          <w:rFonts w:ascii="Times New Roman" w:hAnsi="Times New Roman" w:cs="Times New Roman"/>
          <w:sz w:val="28"/>
          <w:szCs w:val="28"/>
        </w:rPr>
        <w:t>торые не решались десятилетиями. Н</w:t>
      </w:r>
      <w:r w:rsidRPr="006476D1">
        <w:rPr>
          <w:rFonts w:ascii="Times New Roman" w:hAnsi="Times New Roman" w:cs="Times New Roman"/>
          <w:sz w:val="28"/>
          <w:szCs w:val="28"/>
        </w:rPr>
        <w:t xml:space="preserve">о </w:t>
      </w:r>
      <w:r w:rsidR="00814C15" w:rsidRPr="006476D1">
        <w:rPr>
          <w:rFonts w:ascii="Times New Roman" w:hAnsi="Times New Roman" w:cs="Times New Roman"/>
          <w:sz w:val="28"/>
          <w:szCs w:val="28"/>
        </w:rPr>
        <w:t xml:space="preserve">мы </w:t>
      </w:r>
      <w:r w:rsidRPr="006476D1">
        <w:rPr>
          <w:rFonts w:ascii="Times New Roman" w:hAnsi="Times New Roman" w:cs="Times New Roman"/>
          <w:sz w:val="28"/>
          <w:szCs w:val="28"/>
        </w:rPr>
        <w:t xml:space="preserve">трезво смотрим на ситуацию, </w:t>
      </w:r>
      <w:r w:rsidR="00A46C4A" w:rsidRPr="006476D1">
        <w:rPr>
          <w:rFonts w:ascii="Times New Roman" w:hAnsi="Times New Roman" w:cs="Times New Roman"/>
          <w:sz w:val="28"/>
          <w:szCs w:val="28"/>
        </w:rPr>
        <w:t>и в первую</w:t>
      </w:r>
      <w:r w:rsidR="00814C15" w:rsidRPr="006476D1">
        <w:rPr>
          <w:rFonts w:ascii="Times New Roman" w:hAnsi="Times New Roman" w:cs="Times New Roman"/>
          <w:sz w:val="28"/>
          <w:szCs w:val="28"/>
        </w:rPr>
        <w:t xml:space="preserve"> очередь избавляемся от этого тяжкого груза. Мы</w:t>
      </w:r>
      <w:r w:rsidRPr="006476D1">
        <w:rPr>
          <w:rFonts w:ascii="Times New Roman" w:hAnsi="Times New Roman" w:cs="Times New Roman"/>
          <w:sz w:val="28"/>
          <w:szCs w:val="28"/>
        </w:rPr>
        <w:t xml:space="preserve"> строго выполняем </w:t>
      </w:r>
      <w:r w:rsidRPr="006476D1">
        <w:rPr>
          <w:rFonts w:ascii="Times New Roman" w:hAnsi="Times New Roman" w:cs="Times New Roman"/>
          <w:b/>
          <w:sz w:val="28"/>
          <w:szCs w:val="28"/>
        </w:rPr>
        <w:t>все</w:t>
      </w:r>
      <w:r w:rsidRPr="006476D1">
        <w:rPr>
          <w:rFonts w:ascii="Times New Roman" w:hAnsi="Times New Roman" w:cs="Times New Roman"/>
          <w:sz w:val="28"/>
          <w:szCs w:val="28"/>
        </w:rPr>
        <w:t xml:space="preserve"> рекомендации областного центра, </w:t>
      </w:r>
      <w:r w:rsidR="00814C15" w:rsidRPr="006476D1">
        <w:rPr>
          <w:rFonts w:ascii="Times New Roman" w:hAnsi="Times New Roman" w:cs="Times New Roman"/>
          <w:sz w:val="28"/>
          <w:szCs w:val="28"/>
        </w:rPr>
        <w:t xml:space="preserve">с Минфином у нас есть </w:t>
      </w:r>
      <w:r w:rsidR="009C4B3D" w:rsidRPr="006476D1">
        <w:rPr>
          <w:rFonts w:ascii="Times New Roman" w:hAnsi="Times New Roman" w:cs="Times New Roman"/>
          <w:sz w:val="28"/>
          <w:szCs w:val="28"/>
        </w:rPr>
        <w:t xml:space="preserve">«уникальная» </w:t>
      </w:r>
      <w:r w:rsidR="00814C15" w:rsidRPr="006476D1">
        <w:rPr>
          <w:rFonts w:ascii="Times New Roman" w:hAnsi="Times New Roman" w:cs="Times New Roman"/>
          <w:sz w:val="28"/>
          <w:szCs w:val="28"/>
        </w:rPr>
        <w:t>договорённость</w:t>
      </w:r>
      <w:r w:rsidR="00D72065" w:rsidRPr="006476D1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814C15" w:rsidRPr="006476D1">
        <w:rPr>
          <w:rFonts w:ascii="Times New Roman" w:hAnsi="Times New Roman" w:cs="Times New Roman"/>
          <w:sz w:val="28"/>
          <w:szCs w:val="28"/>
        </w:rPr>
        <w:t xml:space="preserve"> что средства направленные на погашение кредитов обра</w:t>
      </w:r>
      <w:r w:rsidR="00D72065" w:rsidRPr="006476D1">
        <w:rPr>
          <w:rFonts w:ascii="Times New Roman" w:hAnsi="Times New Roman" w:cs="Times New Roman"/>
          <w:sz w:val="28"/>
          <w:szCs w:val="28"/>
        </w:rPr>
        <w:t>тно возвращаются к нам в бюджет. И</w:t>
      </w:r>
      <w:r w:rsidR="00814C15" w:rsidRPr="006476D1">
        <w:rPr>
          <w:rFonts w:ascii="Times New Roman" w:hAnsi="Times New Roman" w:cs="Times New Roman"/>
          <w:sz w:val="28"/>
          <w:szCs w:val="28"/>
        </w:rPr>
        <w:t xml:space="preserve"> вот вам конкретный результат январский транш 9,4 млн. руб. </w:t>
      </w:r>
      <w:r w:rsidR="00FA7F21" w:rsidRPr="006476D1">
        <w:rPr>
          <w:rFonts w:ascii="Times New Roman" w:hAnsi="Times New Roman" w:cs="Times New Roman"/>
          <w:sz w:val="28"/>
          <w:szCs w:val="28"/>
        </w:rPr>
        <w:t xml:space="preserve">2017г. </w:t>
      </w:r>
      <w:r w:rsidR="00814C15" w:rsidRPr="006476D1">
        <w:rPr>
          <w:rFonts w:ascii="Times New Roman" w:hAnsi="Times New Roman" w:cs="Times New Roman"/>
          <w:sz w:val="28"/>
          <w:szCs w:val="28"/>
        </w:rPr>
        <w:t>вернулся к нам на мартовской сессии</w:t>
      </w:r>
      <w:r w:rsidR="00D72065" w:rsidRPr="006476D1">
        <w:rPr>
          <w:rFonts w:ascii="Times New Roman" w:hAnsi="Times New Roman" w:cs="Times New Roman"/>
          <w:sz w:val="28"/>
          <w:szCs w:val="28"/>
        </w:rPr>
        <w:t>. М</w:t>
      </w:r>
      <w:r w:rsidR="00814C15" w:rsidRPr="006476D1">
        <w:rPr>
          <w:rFonts w:ascii="Times New Roman" w:hAnsi="Times New Roman" w:cs="Times New Roman"/>
          <w:sz w:val="28"/>
          <w:szCs w:val="28"/>
        </w:rPr>
        <w:t>ы обратно получили 16,5 млн.</w:t>
      </w:r>
      <w:r w:rsidR="00FA7F21" w:rsidRPr="006476D1">
        <w:rPr>
          <w:rFonts w:ascii="Times New Roman" w:hAnsi="Times New Roman" w:cs="Times New Roman"/>
          <w:sz w:val="28"/>
          <w:szCs w:val="28"/>
        </w:rPr>
        <w:t xml:space="preserve"> руб.</w:t>
      </w:r>
      <w:r w:rsidR="00814C15" w:rsidRPr="006476D1">
        <w:rPr>
          <w:rFonts w:ascii="Times New Roman" w:hAnsi="Times New Roman" w:cs="Times New Roman"/>
          <w:sz w:val="28"/>
          <w:szCs w:val="28"/>
        </w:rPr>
        <w:t xml:space="preserve"> т.е. эти 9,4 млн. руб. были учтены и мы снова из этих средств </w:t>
      </w:r>
      <w:r w:rsidR="00D72065" w:rsidRPr="006476D1">
        <w:rPr>
          <w:rFonts w:ascii="Times New Roman" w:hAnsi="Times New Roman" w:cs="Times New Roman"/>
          <w:sz w:val="28"/>
          <w:szCs w:val="28"/>
        </w:rPr>
        <w:t xml:space="preserve"> уже </w:t>
      </w:r>
      <w:r w:rsidR="00814C15" w:rsidRPr="006476D1">
        <w:rPr>
          <w:rFonts w:ascii="Times New Roman" w:hAnsi="Times New Roman" w:cs="Times New Roman"/>
          <w:sz w:val="28"/>
          <w:szCs w:val="28"/>
        </w:rPr>
        <w:t xml:space="preserve">13,5 млн. руб. направляем на погашение кредитов, вот </w:t>
      </w:r>
      <w:r w:rsidRPr="006476D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14C15" w:rsidRPr="006476D1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6476D1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814C15" w:rsidRPr="006476D1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Pr="006476D1">
        <w:rPr>
          <w:rFonts w:ascii="Times New Roman" w:hAnsi="Times New Roman" w:cs="Times New Roman"/>
          <w:sz w:val="28"/>
          <w:szCs w:val="28"/>
        </w:rPr>
        <w:t>результаты</w:t>
      </w:r>
      <w:r w:rsidR="00814C15" w:rsidRPr="006476D1">
        <w:rPr>
          <w:rFonts w:ascii="Times New Roman" w:hAnsi="Times New Roman" w:cs="Times New Roman"/>
          <w:sz w:val="28"/>
          <w:szCs w:val="28"/>
        </w:rPr>
        <w:t xml:space="preserve"> и задача на оздоровление финансовой политики выполняется</w:t>
      </w:r>
      <w:r w:rsidRPr="006476D1">
        <w:rPr>
          <w:rFonts w:ascii="Times New Roman" w:hAnsi="Times New Roman" w:cs="Times New Roman"/>
          <w:sz w:val="28"/>
          <w:szCs w:val="28"/>
        </w:rPr>
        <w:t>.</w:t>
      </w:r>
    </w:p>
    <w:p w:rsidR="00DB3FDA" w:rsidRPr="006476D1" w:rsidRDefault="00DB3FD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Хочу отметить, что своевременное погашение кредит</w:t>
      </w:r>
      <w:r w:rsidR="00FA7F21" w:rsidRPr="006476D1">
        <w:rPr>
          <w:rFonts w:ascii="Times New Roman" w:hAnsi="Times New Roman" w:cs="Times New Roman"/>
          <w:sz w:val="28"/>
          <w:szCs w:val="28"/>
        </w:rPr>
        <w:t>ов</w:t>
      </w:r>
      <w:r w:rsidRPr="006476D1">
        <w:rPr>
          <w:rFonts w:ascii="Times New Roman" w:hAnsi="Times New Roman" w:cs="Times New Roman"/>
          <w:sz w:val="28"/>
          <w:szCs w:val="28"/>
        </w:rPr>
        <w:t xml:space="preserve"> и исполнение долговых обязательств держится на моём личном контроле. </w:t>
      </w:r>
    </w:p>
    <w:p w:rsidR="0041593A" w:rsidRPr="006476D1" w:rsidRDefault="0041593A" w:rsidP="006476D1">
      <w:pPr>
        <w:pStyle w:val="20"/>
        <w:shd w:val="clear" w:color="auto" w:fill="auto"/>
        <w:tabs>
          <w:tab w:val="left" w:pos="741"/>
        </w:tabs>
        <w:spacing w:before="0" w:line="276" w:lineRule="auto"/>
        <w:ind w:firstLine="709"/>
        <w:rPr>
          <w:rFonts w:ascii="Times New Roman" w:hAnsi="Times New Roman" w:cs="Times New Roman"/>
          <w:bCs/>
          <w:spacing w:val="-2"/>
        </w:rPr>
      </w:pPr>
      <w:r w:rsidRPr="006476D1">
        <w:rPr>
          <w:rFonts w:ascii="Times New Roman" w:hAnsi="Times New Roman" w:cs="Times New Roman"/>
          <w:bCs/>
          <w:spacing w:val="-2"/>
        </w:rPr>
        <w:t>Работа администрации, направленная на оздоровление финансовой политики, дала положительные результаты: значительно сократилась долговая нагрузка, снижены неэ</w:t>
      </w:r>
      <w:r w:rsidR="00656F1A" w:rsidRPr="006476D1">
        <w:rPr>
          <w:rFonts w:ascii="Times New Roman" w:hAnsi="Times New Roman" w:cs="Times New Roman"/>
          <w:bCs/>
          <w:spacing w:val="-2"/>
        </w:rPr>
        <w:t>ффективные расходы. Бюджет 2016 г. стал</w:t>
      </w:r>
      <w:r w:rsidR="00FA7F21" w:rsidRPr="006476D1">
        <w:rPr>
          <w:rFonts w:ascii="Times New Roman" w:hAnsi="Times New Roman" w:cs="Times New Roman"/>
          <w:bCs/>
          <w:spacing w:val="-2"/>
        </w:rPr>
        <w:t xml:space="preserve"> </w:t>
      </w:r>
      <w:r w:rsidRPr="006476D1">
        <w:rPr>
          <w:rFonts w:ascii="Times New Roman" w:hAnsi="Times New Roman" w:cs="Times New Roman"/>
          <w:b/>
          <w:bCs/>
          <w:spacing w:val="-2"/>
        </w:rPr>
        <w:t>лучшим</w:t>
      </w:r>
      <w:r w:rsidR="00FA7F21" w:rsidRPr="006476D1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656F1A" w:rsidRPr="006476D1">
        <w:rPr>
          <w:rFonts w:ascii="Times New Roman" w:hAnsi="Times New Roman" w:cs="Times New Roman"/>
          <w:bCs/>
          <w:spacing w:val="-2"/>
        </w:rPr>
        <w:t>за многие годы</w:t>
      </w:r>
      <w:r w:rsidRPr="006476D1">
        <w:rPr>
          <w:rFonts w:ascii="Times New Roman" w:hAnsi="Times New Roman" w:cs="Times New Roman"/>
          <w:bCs/>
          <w:spacing w:val="-2"/>
        </w:rPr>
        <w:t>.</w:t>
      </w:r>
    </w:p>
    <w:p w:rsidR="003B02BF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lastRenderedPageBreak/>
        <w:t xml:space="preserve">Понятно, что на данный момент наш бюджет дотационный и в этом ключе,  главной задачей остаётся  избавление  от долгов для дальнейшего нормального развития Нижнеилимского района, нашей с вами малой Родины. </w:t>
      </w:r>
    </w:p>
    <w:p w:rsidR="0041593A" w:rsidRPr="006476D1" w:rsidRDefault="0041593A" w:rsidP="006476D1">
      <w:pPr>
        <w:pStyle w:val="20"/>
        <w:shd w:val="clear" w:color="auto" w:fill="auto"/>
        <w:tabs>
          <w:tab w:val="left" w:pos="741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>Несмотря на финансовые трудности, вместе с вами мы делали всё возможное, чтобы Нижнеилимский район не оказался в ситуации примитивного выживания. Район должен развиваться. Это наша общая цель.</w:t>
      </w:r>
    </w:p>
    <w:p w:rsidR="0041593A" w:rsidRPr="006476D1" w:rsidRDefault="0041593A" w:rsidP="006476D1">
      <w:pPr>
        <w:pStyle w:val="20"/>
        <w:shd w:val="clear" w:color="auto" w:fill="auto"/>
        <w:tabs>
          <w:tab w:val="left" w:pos="741"/>
        </w:tabs>
        <w:spacing w:before="0" w:line="276" w:lineRule="auto"/>
        <w:ind w:firstLine="709"/>
        <w:rPr>
          <w:rFonts w:ascii="Times New Roman" w:hAnsi="Times New Roman" w:cs="Times New Roman"/>
          <w:b/>
        </w:rPr>
      </w:pPr>
      <w:r w:rsidRPr="006476D1">
        <w:rPr>
          <w:rFonts w:ascii="Times New Roman" w:hAnsi="Times New Roman" w:cs="Times New Roman"/>
        </w:rPr>
        <w:t>Условия, в которых мы находимся, вынуждают нас расставлять приоритеты в работе. В прошлом году мы определили такие приоритеты для нашего муниципального образования — это Развитие:</w:t>
      </w:r>
    </w:p>
    <w:p w:rsidR="0041593A" w:rsidRPr="006476D1" w:rsidRDefault="0041593A" w:rsidP="006476D1">
      <w:pPr>
        <w:pStyle w:val="20"/>
        <w:shd w:val="clear" w:color="auto" w:fill="auto"/>
        <w:tabs>
          <w:tab w:val="left" w:pos="741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>- жилищно-коммунального хозяйств</w:t>
      </w:r>
      <w:r w:rsidR="00C55313" w:rsidRPr="006476D1">
        <w:rPr>
          <w:rFonts w:ascii="Times New Roman" w:hAnsi="Times New Roman" w:cs="Times New Roman"/>
        </w:rPr>
        <w:t>а</w:t>
      </w:r>
      <w:r w:rsidRPr="006476D1">
        <w:rPr>
          <w:rFonts w:ascii="Times New Roman" w:hAnsi="Times New Roman" w:cs="Times New Roman"/>
        </w:rPr>
        <w:t>;</w:t>
      </w:r>
    </w:p>
    <w:p w:rsidR="0041593A" w:rsidRPr="006476D1" w:rsidRDefault="0041593A" w:rsidP="006476D1">
      <w:pPr>
        <w:pStyle w:val="20"/>
        <w:shd w:val="clear" w:color="auto" w:fill="auto"/>
        <w:tabs>
          <w:tab w:val="left" w:pos="741"/>
        </w:tabs>
        <w:spacing w:before="0" w:line="276" w:lineRule="auto"/>
        <w:ind w:firstLine="709"/>
        <w:rPr>
          <w:rFonts w:ascii="Times New Roman" w:hAnsi="Times New Roman" w:cs="Times New Roman"/>
          <w:b/>
        </w:rPr>
      </w:pPr>
      <w:r w:rsidRPr="006476D1">
        <w:rPr>
          <w:rFonts w:ascii="Times New Roman" w:hAnsi="Times New Roman" w:cs="Times New Roman"/>
        </w:rPr>
        <w:t>- дорожно-транспортной сферы;</w:t>
      </w:r>
    </w:p>
    <w:p w:rsidR="0041593A" w:rsidRPr="006476D1" w:rsidRDefault="0041593A" w:rsidP="006476D1">
      <w:pPr>
        <w:pStyle w:val="20"/>
        <w:shd w:val="clear" w:color="auto" w:fill="auto"/>
        <w:tabs>
          <w:tab w:val="left" w:pos="741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>- социальной инфраструктуры;</w:t>
      </w:r>
    </w:p>
    <w:p w:rsidR="0041593A" w:rsidRPr="006476D1" w:rsidRDefault="0041593A" w:rsidP="006476D1">
      <w:pPr>
        <w:pStyle w:val="20"/>
        <w:shd w:val="clear" w:color="auto" w:fill="auto"/>
        <w:tabs>
          <w:tab w:val="left" w:pos="741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>- зарплата бюджетников;</w:t>
      </w:r>
    </w:p>
    <w:p w:rsidR="0041593A" w:rsidRPr="006476D1" w:rsidRDefault="0041593A" w:rsidP="006476D1">
      <w:pPr>
        <w:pStyle w:val="20"/>
        <w:shd w:val="clear" w:color="auto" w:fill="auto"/>
        <w:tabs>
          <w:tab w:val="left" w:pos="741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>- социальная поддержка населения;</w:t>
      </w:r>
    </w:p>
    <w:p w:rsidR="0041593A" w:rsidRPr="006476D1" w:rsidRDefault="0041593A" w:rsidP="006476D1">
      <w:pPr>
        <w:pStyle w:val="20"/>
        <w:tabs>
          <w:tab w:val="left" w:pos="741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>- содержание учреждений образования и культуры;</w:t>
      </w:r>
    </w:p>
    <w:p w:rsidR="00706B45" w:rsidRPr="006476D1" w:rsidRDefault="0041593A" w:rsidP="006476D1">
      <w:pPr>
        <w:pStyle w:val="20"/>
        <w:shd w:val="clear" w:color="auto" w:fill="auto"/>
        <w:tabs>
          <w:tab w:val="left" w:pos="741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>- их текущий и капитальный ремонт.</w:t>
      </w:r>
    </w:p>
    <w:p w:rsidR="00706B45" w:rsidRPr="006476D1" w:rsidRDefault="00C55313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Несмотря на имеющиеся известные проблемы с состоянием жилого фонда, содержанием жилищно-коммунального комплекса – изношенностью сетей, необходимостью проведения модернизации и других проблем, отопительный сезон 2015-2016</w:t>
      </w:r>
      <w:r w:rsidR="00FA7F21" w:rsidRPr="006476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476D1">
        <w:rPr>
          <w:rFonts w:ascii="Times New Roman" w:hAnsi="Times New Roman" w:cs="Times New Roman"/>
          <w:sz w:val="28"/>
          <w:szCs w:val="28"/>
        </w:rPr>
        <w:t xml:space="preserve">. был начат в установленные законодательством сроки. </w:t>
      </w:r>
      <w:r w:rsidRPr="006476D1">
        <w:rPr>
          <w:rFonts w:ascii="Times New Roman" w:hAnsi="Times New Roman" w:cs="Times New Roman"/>
          <w:b/>
          <w:sz w:val="28"/>
          <w:szCs w:val="28"/>
        </w:rPr>
        <w:t>Все</w:t>
      </w:r>
      <w:r w:rsidRPr="006476D1">
        <w:rPr>
          <w:rFonts w:ascii="Times New Roman" w:hAnsi="Times New Roman" w:cs="Times New Roman"/>
          <w:sz w:val="28"/>
          <w:szCs w:val="28"/>
        </w:rPr>
        <w:t xml:space="preserve"> теплоисточники были подготовлены к работе, а также проведен большой объем работ по подготовке объектов ЖКХ, социальной сферы, жилищного фонда к работе в осенне-зимний период. </w:t>
      </w:r>
    </w:p>
    <w:p w:rsidR="00706B45" w:rsidRPr="006476D1" w:rsidRDefault="00C55313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Были проведены 5 штабов и 4 совещания, один штаб вые</w:t>
      </w:r>
      <w:r w:rsidR="00DB6571" w:rsidRPr="006476D1">
        <w:rPr>
          <w:rFonts w:ascii="Times New Roman" w:hAnsi="Times New Roman" w:cs="Times New Roman"/>
          <w:sz w:val="28"/>
          <w:szCs w:val="28"/>
        </w:rPr>
        <w:t>здной мы провели в Новой Игирме,</w:t>
      </w:r>
      <w:r w:rsidR="00FA7F21" w:rsidRPr="006476D1">
        <w:rPr>
          <w:rFonts w:ascii="Times New Roman" w:hAnsi="Times New Roman" w:cs="Times New Roman"/>
          <w:sz w:val="28"/>
          <w:szCs w:val="28"/>
        </w:rPr>
        <w:t xml:space="preserve"> </w:t>
      </w:r>
      <w:r w:rsidR="00DB6571" w:rsidRPr="006476D1">
        <w:rPr>
          <w:rFonts w:ascii="Times New Roman" w:eastAsia="Times New Roman" w:hAnsi="Times New Roman" w:cs="Times New Roman"/>
          <w:sz w:val="28"/>
          <w:szCs w:val="28"/>
        </w:rPr>
        <w:t xml:space="preserve">на которых были обозначены проблемные вопросы и намечены пути их решения, </w:t>
      </w:r>
      <w:r w:rsidR="00DB6571" w:rsidRPr="006476D1">
        <w:rPr>
          <w:rFonts w:ascii="Times New Roman" w:eastAsia="Times New Roman" w:hAnsi="Times New Roman" w:cs="Times New Roman"/>
          <w:b/>
          <w:sz w:val="28"/>
          <w:szCs w:val="28"/>
        </w:rPr>
        <w:t>достигнуто соглашение о взаиморасчетах</w:t>
      </w:r>
      <w:r w:rsidR="00DB6571" w:rsidRPr="006476D1">
        <w:rPr>
          <w:rFonts w:ascii="Times New Roman" w:eastAsia="Times New Roman" w:hAnsi="Times New Roman" w:cs="Times New Roman"/>
          <w:sz w:val="28"/>
          <w:szCs w:val="28"/>
        </w:rPr>
        <w:t xml:space="preserve"> с ресурсоснабжающими организациями. </w:t>
      </w:r>
    </w:p>
    <w:p w:rsidR="00D74085" w:rsidRPr="006476D1" w:rsidRDefault="00D74085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Смена ресурсоснабжающих организаций, совместная работа с администрациями Янгелевского, Радищевского, Рудногорского, Новоигирминского городских поселений и помощь, оказанная </w:t>
      </w:r>
      <w:r w:rsidR="00D65931" w:rsidRPr="006476D1">
        <w:rPr>
          <w:rFonts w:ascii="Times New Roman" w:hAnsi="Times New Roman" w:cs="Times New Roman"/>
          <w:sz w:val="28"/>
          <w:szCs w:val="28"/>
        </w:rPr>
        <w:t xml:space="preserve">Министерством жилищной политики, энергетики и транспорта Иркутской области </w:t>
      </w:r>
      <w:r w:rsidRPr="006476D1">
        <w:rPr>
          <w:rFonts w:ascii="Times New Roman" w:hAnsi="Times New Roman" w:cs="Times New Roman"/>
          <w:sz w:val="28"/>
          <w:szCs w:val="28"/>
        </w:rPr>
        <w:t xml:space="preserve">позволили нам </w:t>
      </w:r>
      <w:r w:rsidRPr="006476D1">
        <w:rPr>
          <w:rFonts w:ascii="Times New Roman" w:hAnsi="Times New Roman" w:cs="Times New Roman"/>
          <w:b/>
          <w:sz w:val="28"/>
          <w:szCs w:val="28"/>
        </w:rPr>
        <w:t>стабилизировать</w:t>
      </w:r>
      <w:r w:rsidRPr="006476D1">
        <w:rPr>
          <w:rFonts w:ascii="Times New Roman" w:hAnsi="Times New Roman" w:cs="Times New Roman"/>
          <w:sz w:val="28"/>
          <w:szCs w:val="28"/>
        </w:rPr>
        <w:t xml:space="preserve"> обстановку и отопительн</w:t>
      </w:r>
      <w:r w:rsidR="00E60E34" w:rsidRPr="006476D1">
        <w:rPr>
          <w:rFonts w:ascii="Times New Roman" w:hAnsi="Times New Roman" w:cs="Times New Roman"/>
          <w:sz w:val="28"/>
          <w:szCs w:val="28"/>
        </w:rPr>
        <w:t>ый  сезон</w:t>
      </w:r>
      <w:r w:rsidRPr="006476D1">
        <w:rPr>
          <w:rFonts w:ascii="Times New Roman" w:hAnsi="Times New Roman" w:cs="Times New Roman"/>
          <w:sz w:val="28"/>
          <w:szCs w:val="28"/>
        </w:rPr>
        <w:t xml:space="preserve">  2016-</w:t>
      </w:r>
      <w:smartTag w:uri="urn:schemas-microsoft-com:office:smarttags" w:element="metricconverter">
        <w:smartTagPr>
          <w:attr w:name="ProductID" w:val="2017 г"/>
        </w:smartTagPr>
        <w:r w:rsidRPr="006476D1">
          <w:rPr>
            <w:rFonts w:ascii="Times New Roman" w:hAnsi="Times New Roman" w:cs="Times New Roman"/>
            <w:sz w:val="28"/>
            <w:szCs w:val="28"/>
          </w:rPr>
          <w:t>2017 г</w:t>
        </w:r>
        <w:r w:rsidR="00FA7F21" w:rsidRPr="006476D1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6476D1">
        <w:rPr>
          <w:rFonts w:ascii="Times New Roman" w:hAnsi="Times New Roman" w:cs="Times New Roman"/>
          <w:sz w:val="28"/>
          <w:szCs w:val="28"/>
        </w:rPr>
        <w:t xml:space="preserve"> </w:t>
      </w:r>
      <w:r w:rsidRPr="006476D1">
        <w:rPr>
          <w:rFonts w:ascii="Times New Roman" w:hAnsi="Times New Roman" w:cs="Times New Roman"/>
          <w:b/>
          <w:sz w:val="28"/>
          <w:szCs w:val="28"/>
        </w:rPr>
        <w:t>про</w:t>
      </w:r>
      <w:r w:rsidR="00E60E34" w:rsidRPr="006476D1">
        <w:rPr>
          <w:rFonts w:ascii="Times New Roman" w:hAnsi="Times New Roman" w:cs="Times New Roman"/>
          <w:b/>
          <w:sz w:val="28"/>
          <w:szCs w:val="28"/>
        </w:rPr>
        <w:t>вести</w:t>
      </w:r>
      <w:r w:rsidRPr="006476D1">
        <w:rPr>
          <w:rFonts w:ascii="Times New Roman" w:hAnsi="Times New Roman" w:cs="Times New Roman"/>
          <w:b/>
          <w:sz w:val="28"/>
          <w:szCs w:val="28"/>
        </w:rPr>
        <w:t xml:space="preserve"> без срывов</w:t>
      </w:r>
      <w:r w:rsidRPr="006476D1">
        <w:rPr>
          <w:rFonts w:ascii="Times New Roman" w:hAnsi="Times New Roman" w:cs="Times New Roman"/>
          <w:sz w:val="28"/>
          <w:szCs w:val="28"/>
        </w:rPr>
        <w:t>.</w:t>
      </w:r>
    </w:p>
    <w:p w:rsidR="00C55313" w:rsidRPr="006476D1" w:rsidRDefault="00C55313" w:rsidP="006476D1">
      <w:pPr>
        <w:pStyle w:val="20"/>
        <w:tabs>
          <w:tab w:val="left" w:pos="731"/>
        </w:tabs>
        <w:spacing w:before="0" w:line="276" w:lineRule="auto"/>
        <w:ind w:firstLine="709"/>
        <w:rPr>
          <w:rFonts w:ascii="Times New Roman" w:eastAsia="Times New Roman" w:hAnsi="Times New Roman" w:cs="Times New Roman"/>
          <w:b/>
        </w:rPr>
      </w:pPr>
      <w:r w:rsidRPr="006476D1">
        <w:rPr>
          <w:rFonts w:ascii="Times New Roman" w:eastAsia="Times New Roman" w:hAnsi="Times New Roman" w:cs="Times New Roman"/>
        </w:rPr>
        <w:t xml:space="preserve">По итогам защиты мероприятий в областной программе по жилищно-коммунальному хозяйству в феврале 2016 г. </w:t>
      </w:r>
      <w:r w:rsidR="00C31C5D" w:rsidRPr="006476D1">
        <w:rPr>
          <w:rFonts w:ascii="Times New Roman" w:eastAsia="Times New Roman" w:hAnsi="Times New Roman" w:cs="Times New Roman"/>
        </w:rPr>
        <w:t>3</w:t>
      </w:r>
      <w:r w:rsidRPr="006476D1">
        <w:rPr>
          <w:rFonts w:ascii="Times New Roman" w:eastAsia="Times New Roman" w:hAnsi="Times New Roman" w:cs="Times New Roman"/>
        </w:rPr>
        <w:t xml:space="preserve"> муниципальным образованиям Нижнеилимского района из областного бюджета было </w:t>
      </w:r>
      <w:r w:rsidR="00D74085" w:rsidRPr="006476D1">
        <w:rPr>
          <w:rFonts w:ascii="Times New Roman" w:eastAsia="Times New Roman" w:hAnsi="Times New Roman" w:cs="Times New Roman"/>
        </w:rPr>
        <w:t xml:space="preserve">дополнительно </w:t>
      </w:r>
      <w:r w:rsidRPr="006476D1">
        <w:rPr>
          <w:rFonts w:ascii="Times New Roman" w:eastAsia="Times New Roman" w:hAnsi="Times New Roman" w:cs="Times New Roman"/>
        </w:rPr>
        <w:t xml:space="preserve">предусмотрено  </w:t>
      </w:r>
      <w:r w:rsidRPr="006476D1">
        <w:rPr>
          <w:rFonts w:ascii="Times New Roman" w:eastAsia="Times New Roman" w:hAnsi="Times New Roman" w:cs="Times New Roman"/>
          <w:b/>
        </w:rPr>
        <w:t>1</w:t>
      </w:r>
      <w:r w:rsidR="00C31C5D" w:rsidRPr="006476D1">
        <w:rPr>
          <w:rFonts w:ascii="Times New Roman" w:eastAsia="Times New Roman" w:hAnsi="Times New Roman" w:cs="Times New Roman"/>
          <w:b/>
        </w:rPr>
        <w:t xml:space="preserve">6,5 </w:t>
      </w:r>
      <w:r w:rsidRPr="006476D1">
        <w:rPr>
          <w:rFonts w:ascii="Times New Roman" w:eastAsia="Times New Roman" w:hAnsi="Times New Roman" w:cs="Times New Roman"/>
          <w:b/>
        </w:rPr>
        <w:t>м</w:t>
      </w:r>
      <w:r w:rsidR="00C31C5D" w:rsidRPr="006476D1">
        <w:rPr>
          <w:rFonts w:ascii="Times New Roman" w:eastAsia="Times New Roman" w:hAnsi="Times New Roman" w:cs="Times New Roman"/>
          <w:b/>
        </w:rPr>
        <w:t>лн.</w:t>
      </w:r>
      <w:r w:rsidRPr="006476D1">
        <w:rPr>
          <w:rFonts w:ascii="Times New Roman" w:eastAsia="Times New Roman" w:hAnsi="Times New Roman" w:cs="Times New Roman"/>
          <w:b/>
        </w:rPr>
        <w:t xml:space="preserve"> руб. </w:t>
      </w:r>
    </w:p>
    <w:p w:rsidR="00C55313" w:rsidRPr="006476D1" w:rsidRDefault="00C55313" w:rsidP="006476D1">
      <w:pPr>
        <w:pStyle w:val="20"/>
        <w:tabs>
          <w:tab w:val="left" w:pos="773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 xml:space="preserve">- Радищевское ГП – 2 511,0 тыс. руб. замена котла (выполнено); </w:t>
      </w:r>
    </w:p>
    <w:p w:rsidR="00C55313" w:rsidRPr="006476D1" w:rsidRDefault="006476D1" w:rsidP="006476D1">
      <w:pPr>
        <w:pStyle w:val="20"/>
        <w:tabs>
          <w:tab w:val="left" w:pos="773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 xml:space="preserve">- </w:t>
      </w:r>
      <w:r w:rsidR="00C55313" w:rsidRPr="006476D1">
        <w:rPr>
          <w:rFonts w:ascii="Times New Roman" w:hAnsi="Times New Roman" w:cs="Times New Roman"/>
        </w:rPr>
        <w:t xml:space="preserve">Новоигирминское ГП – 4 650,00 тыс. руб. – капитальный ремонт </w:t>
      </w:r>
      <w:r w:rsidR="00C55313" w:rsidRPr="006476D1">
        <w:rPr>
          <w:rFonts w:ascii="Times New Roman" w:hAnsi="Times New Roman" w:cs="Times New Roman"/>
        </w:rPr>
        <w:lastRenderedPageBreak/>
        <w:t xml:space="preserve">котельного и котельно-вспомогательного оборудования и инженерных сетей (выполнен капитальный ремонт инженерных сетей); </w:t>
      </w:r>
    </w:p>
    <w:p w:rsidR="00C55313" w:rsidRPr="006476D1" w:rsidRDefault="00C55313" w:rsidP="006476D1">
      <w:pPr>
        <w:pStyle w:val="20"/>
        <w:shd w:val="clear" w:color="auto" w:fill="auto"/>
        <w:tabs>
          <w:tab w:val="left" w:pos="773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>- Рудногорское ГП – 9 300,0 тыс.</w:t>
      </w:r>
      <w:r w:rsidR="00C31C5D" w:rsidRPr="006476D1">
        <w:rPr>
          <w:rFonts w:ascii="Times New Roman" w:hAnsi="Times New Roman" w:cs="Times New Roman"/>
        </w:rPr>
        <w:t xml:space="preserve"> </w:t>
      </w:r>
      <w:r w:rsidRPr="006476D1">
        <w:rPr>
          <w:rFonts w:ascii="Times New Roman" w:hAnsi="Times New Roman" w:cs="Times New Roman"/>
        </w:rPr>
        <w:t>руб. – капитальный ремонт инженерных сетей, приобретение спец.техники (щеповоз и прицеп) для транспортировки топливной смеси.</w:t>
      </w:r>
    </w:p>
    <w:p w:rsidR="00300F80" w:rsidRPr="006476D1" w:rsidRDefault="00C55313" w:rsidP="006476D1">
      <w:pPr>
        <w:pStyle w:val="20"/>
        <w:shd w:val="clear" w:color="auto" w:fill="auto"/>
        <w:tabs>
          <w:tab w:val="left" w:pos="773"/>
        </w:tabs>
        <w:spacing w:before="0" w:line="276" w:lineRule="auto"/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6476D1">
        <w:rPr>
          <w:rFonts w:ascii="Times New Roman" w:hAnsi="Times New Roman" w:cs="Times New Roman"/>
          <w:color w:val="000000" w:themeColor="text1"/>
        </w:rPr>
        <w:t>По итогам защиты программы в этом год</w:t>
      </w:r>
      <w:r w:rsidR="00300529" w:rsidRPr="006476D1">
        <w:rPr>
          <w:rFonts w:ascii="Times New Roman" w:hAnsi="Times New Roman" w:cs="Times New Roman"/>
          <w:color w:val="000000" w:themeColor="text1"/>
        </w:rPr>
        <w:t xml:space="preserve">у сумма субсидий будет </w:t>
      </w:r>
      <w:r w:rsidR="00D62D09" w:rsidRPr="006476D1">
        <w:rPr>
          <w:rFonts w:ascii="Times New Roman" w:hAnsi="Times New Roman" w:cs="Times New Roman"/>
          <w:b/>
          <w:color w:val="000000" w:themeColor="text1"/>
        </w:rPr>
        <w:t xml:space="preserve">в разы </w:t>
      </w:r>
      <w:r w:rsidR="00300529" w:rsidRPr="006476D1">
        <w:rPr>
          <w:rFonts w:ascii="Times New Roman" w:hAnsi="Times New Roman" w:cs="Times New Roman"/>
          <w:b/>
          <w:color w:val="000000" w:themeColor="text1"/>
        </w:rPr>
        <w:t>выше</w:t>
      </w:r>
      <w:r w:rsidR="00300529" w:rsidRPr="006476D1">
        <w:rPr>
          <w:rFonts w:ascii="Times New Roman" w:hAnsi="Times New Roman" w:cs="Times New Roman"/>
          <w:color w:val="000000" w:themeColor="text1"/>
        </w:rPr>
        <w:t xml:space="preserve">, </w:t>
      </w:r>
      <w:r w:rsidR="00D62D09" w:rsidRPr="006476D1">
        <w:rPr>
          <w:rFonts w:ascii="Times New Roman" w:hAnsi="Times New Roman" w:cs="Times New Roman"/>
          <w:color w:val="000000" w:themeColor="text1"/>
        </w:rPr>
        <w:t xml:space="preserve">предварительная </w:t>
      </w:r>
      <w:r w:rsidR="00300529" w:rsidRPr="006476D1">
        <w:rPr>
          <w:rFonts w:ascii="Times New Roman" w:hAnsi="Times New Roman" w:cs="Times New Roman"/>
          <w:color w:val="000000" w:themeColor="text1"/>
        </w:rPr>
        <w:t xml:space="preserve">сумма средств из областного бюджета на 2017 год составит около </w:t>
      </w:r>
      <w:r w:rsidR="00C31C5D" w:rsidRPr="006476D1">
        <w:rPr>
          <w:rFonts w:ascii="Times New Roman" w:hAnsi="Times New Roman" w:cs="Times New Roman"/>
          <w:b/>
          <w:color w:val="000000" w:themeColor="text1"/>
        </w:rPr>
        <w:t>95</w:t>
      </w:r>
      <w:r w:rsidR="00FA7F21" w:rsidRPr="006476D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00529" w:rsidRPr="006476D1">
        <w:rPr>
          <w:rFonts w:ascii="Times New Roman" w:hAnsi="Times New Roman" w:cs="Times New Roman"/>
          <w:b/>
          <w:color w:val="000000" w:themeColor="text1"/>
        </w:rPr>
        <w:t>млн.</w:t>
      </w:r>
      <w:r w:rsidR="00FA7F21" w:rsidRPr="006476D1">
        <w:rPr>
          <w:rFonts w:ascii="Times New Roman" w:hAnsi="Times New Roman" w:cs="Times New Roman"/>
          <w:b/>
          <w:color w:val="000000" w:themeColor="text1"/>
        </w:rPr>
        <w:t xml:space="preserve"> руб.</w:t>
      </w:r>
      <w:r w:rsidR="00300F80" w:rsidRPr="006476D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00F80" w:rsidRPr="006476D1" w:rsidRDefault="00300F80" w:rsidP="006476D1">
      <w:pPr>
        <w:pStyle w:val="20"/>
        <w:shd w:val="clear" w:color="auto" w:fill="auto"/>
        <w:tabs>
          <w:tab w:val="left" w:pos="773"/>
        </w:tabs>
        <w:spacing w:before="0" w:line="276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6476D1">
        <w:rPr>
          <w:rFonts w:ascii="Times New Roman" w:hAnsi="Times New Roman" w:cs="Times New Roman"/>
          <w:b/>
          <w:color w:val="000000" w:themeColor="text1"/>
        </w:rPr>
        <w:t>Наиболее крупные:</w:t>
      </w:r>
      <w:r w:rsidR="00C31C5D" w:rsidRPr="006476D1">
        <w:rPr>
          <w:rFonts w:ascii="Times New Roman" w:hAnsi="Times New Roman" w:cs="Times New Roman"/>
          <w:color w:val="000000" w:themeColor="text1"/>
        </w:rPr>
        <w:t xml:space="preserve"> </w:t>
      </w:r>
    </w:p>
    <w:p w:rsidR="00300F80" w:rsidRPr="006476D1" w:rsidRDefault="00300F80" w:rsidP="006476D1">
      <w:pPr>
        <w:pStyle w:val="20"/>
        <w:shd w:val="clear" w:color="auto" w:fill="auto"/>
        <w:tabs>
          <w:tab w:val="left" w:pos="773"/>
        </w:tabs>
        <w:spacing w:before="0" w:line="276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6476D1">
        <w:rPr>
          <w:rFonts w:ascii="Times New Roman" w:hAnsi="Times New Roman" w:cs="Times New Roman"/>
          <w:color w:val="000000" w:themeColor="text1"/>
        </w:rPr>
        <w:t xml:space="preserve">- </w:t>
      </w:r>
      <w:r w:rsidR="00C31C5D" w:rsidRPr="006476D1">
        <w:rPr>
          <w:rFonts w:ascii="Times New Roman" w:hAnsi="Times New Roman" w:cs="Times New Roman"/>
          <w:color w:val="000000" w:themeColor="text1"/>
        </w:rPr>
        <w:t xml:space="preserve">монтаж нового котла в п. Рудногорск 29 млн. руб., </w:t>
      </w:r>
    </w:p>
    <w:p w:rsidR="00A31852" w:rsidRPr="006476D1" w:rsidRDefault="00300F80" w:rsidP="006476D1">
      <w:pPr>
        <w:pStyle w:val="20"/>
        <w:shd w:val="clear" w:color="auto" w:fill="auto"/>
        <w:tabs>
          <w:tab w:val="left" w:pos="773"/>
        </w:tabs>
        <w:spacing w:before="0" w:line="276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6476D1">
        <w:rPr>
          <w:rFonts w:ascii="Times New Roman" w:hAnsi="Times New Roman" w:cs="Times New Roman"/>
          <w:color w:val="000000" w:themeColor="text1"/>
        </w:rPr>
        <w:t>-</w:t>
      </w:r>
      <w:r w:rsidR="00C31C5D" w:rsidRPr="006476D1">
        <w:rPr>
          <w:rFonts w:ascii="Times New Roman" w:hAnsi="Times New Roman" w:cs="Times New Roman"/>
          <w:color w:val="000000" w:themeColor="text1"/>
        </w:rPr>
        <w:t xml:space="preserve"> в п. Березняки строительство новых КОС 29,1 млн. руб. – этот вопрос многие годы не решался и др. мероприятия.</w:t>
      </w:r>
    </w:p>
    <w:p w:rsidR="00A31852" w:rsidRPr="006476D1" w:rsidRDefault="00A31852" w:rsidP="006476D1">
      <w:pPr>
        <w:pStyle w:val="20"/>
        <w:shd w:val="clear" w:color="auto" w:fill="auto"/>
        <w:tabs>
          <w:tab w:val="left" w:pos="773"/>
        </w:tabs>
        <w:spacing w:before="0" w:line="276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6476D1">
        <w:rPr>
          <w:rFonts w:ascii="Times New Roman" w:hAnsi="Times New Roman" w:cs="Times New Roman"/>
          <w:color w:val="000000" w:themeColor="text1"/>
        </w:rPr>
        <w:t>- завершение строительства водовода в п. Рудногорск 26 млн. руб.,(в декабре 2016 г. заключен контракт, в настоящее время подрядчик приступил к выполнению работ, окончание строительства предусмотренное в контракте 31.12.2017г.)</w:t>
      </w:r>
    </w:p>
    <w:p w:rsidR="00C55313" w:rsidRPr="006476D1" w:rsidRDefault="00C55313" w:rsidP="006476D1">
      <w:pPr>
        <w:pStyle w:val="20"/>
        <w:tabs>
          <w:tab w:val="left" w:pos="731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 xml:space="preserve">Распоряжением министерства жилищной политики, энергетики и транспорта Иркутской утверждена инвестиционная программа ООО «КиренскТеплоРесурс» на 2014-2022 годы – </w:t>
      </w:r>
      <w:r w:rsidR="00D74085" w:rsidRPr="006476D1">
        <w:rPr>
          <w:rFonts w:ascii="Times New Roman" w:hAnsi="Times New Roman" w:cs="Times New Roman"/>
        </w:rPr>
        <w:t xml:space="preserve">в размере </w:t>
      </w:r>
      <w:r w:rsidRPr="006476D1">
        <w:rPr>
          <w:rFonts w:ascii="Times New Roman" w:hAnsi="Times New Roman" w:cs="Times New Roman"/>
        </w:rPr>
        <w:t>155 м</w:t>
      </w:r>
      <w:r w:rsidR="00D74085" w:rsidRPr="006476D1">
        <w:rPr>
          <w:rFonts w:ascii="Times New Roman" w:hAnsi="Times New Roman" w:cs="Times New Roman"/>
        </w:rPr>
        <w:t>лн.</w:t>
      </w:r>
      <w:r w:rsidRPr="006476D1">
        <w:rPr>
          <w:rFonts w:ascii="Times New Roman" w:hAnsi="Times New Roman" w:cs="Times New Roman"/>
        </w:rPr>
        <w:t xml:space="preserve"> руб.</w:t>
      </w:r>
    </w:p>
    <w:p w:rsidR="00C55313" w:rsidRPr="006476D1" w:rsidRDefault="00C55313" w:rsidP="006476D1">
      <w:pPr>
        <w:pStyle w:val="20"/>
        <w:tabs>
          <w:tab w:val="left" w:pos="731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 xml:space="preserve">В рамках этой программы запланировано реконструкция системы теплоснабжения в посёлке Новая Игирма в 2017 году. Планируется объединение котельных «Центральная», </w:t>
      </w:r>
      <w:r w:rsidR="00FA7F21" w:rsidRPr="006476D1">
        <w:rPr>
          <w:rFonts w:ascii="Times New Roman" w:hAnsi="Times New Roman" w:cs="Times New Roman"/>
        </w:rPr>
        <w:t>«</w:t>
      </w:r>
      <w:r w:rsidRPr="006476D1">
        <w:rPr>
          <w:rFonts w:ascii="Times New Roman" w:hAnsi="Times New Roman" w:cs="Times New Roman"/>
        </w:rPr>
        <w:t>Киевская</w:t>
      </w:r>
      <w:r w:rsidR="00FA7F21" w:rsidRPr="006476D1">
        <w:rPr>
          <w:rFonts w:ascii="Times New Roman" w:hAnsi="Times New Roman" w:cs="Times New Roman"/>
        </w:rPr>
        <w:t>»</w:t>
      </w:r>
      <w:r w:rsidRPr="006476D1">
        <w:rPr>
          <w:rFonts w:ascii="Times New Roman" w:hAnsi="Times New Roman" w:cs="Times New Roman"/>
        </w:rPr>
        <w:t xml:space="preserve"> и </w:t>
      </w:r>
      <w:r w:rsidR="00FA7F21" w:rsidRPr="006476D1">
        <w:rPr>
          <w:rFonts w:ascii="Times New Roman" w:hAnsi="Times New Roman" w:cs="Times New Roman"/>
        </w:rPr>
        <w:t>«</w:t>
      </w:r>
      <w:r w:rsidRPr="006476D1">
        <w:rPr>
          <w:rFonts w:ascii="Times New Roman" w:hAnsi="Times New Roman" w:cs="Times New Roman"/>
        </w:rPr>
        <w:t>Пионерская</w:t>
      </w:r>
      <w:r w:rsidR="00FA7F21" w:rsidRPr="006476D1">
        <w:rPr>
          <w:rFonts w:ascii="Times New Roman" w:hAnsi="Times New Roman" w:cs="Times New Roman"/>
        </w:rPr>
        <w:t>»</w:t>
      </w:r>
      <w:r w:rsidRPr="006476D1">
        <w:rPr>
          <w:rFonts w:ascii="Times New Roman" w:hAnsi="Times New Roman" w:cs="Times New Roman"/>
        </w:rPr>
        <w:t xml:space="preserve"> путём прокладки нового участка тепловых сетей. Следующий этап – перевод </w:t>
      </w:r>
      <w:r w:rsidR="00FA7F21" w:rsidRPr="006476D1">
        <w:rPr>
          <w:rFonts w:ascii="Times New Roman" w:hAnsi="Times New Roman" w:cs="Times New Roman"/>
        </w:rPr>
        <w:t>«</w:t>
      </w:r>
      <w:r w:rsidRPr="006476D1">
        <w:rPr>
          <w:rFonts w:ascii="Times New Roman" w:hAnsi="Times New Roman" w:cs="Times New Roman"/>
        </w:rPr>
        <w:t>Киевской</w:t>
      </w:r>
      <w:r w:rsidR="00FA7F21" w:rsidRPr="006476D1">
        <w:rPr>
          <w:rFonts w:ascii="Times New Roman" w:hAnsi="Times New Roman" w:cs="Times New Roman"/>
        </w:rPr>
        <w:t>»</w:t>
      </w:r>
      <w:r w:rsidRPr="006476D1">
        <w:rPr>
          <w:rFonts w:ascii="Times New Roman" w:hAnsi="Times New Roman" w:cs="Times New Roman"/>
        </w:rPr>
        <w:t xml:space="preserve"> котельной в водогрейный режим и замена котлов на современные в </w:t>
      </w:r>
      <w:r w:rsidR="00FA7F21" w:rsidRPr="006476D1">
        <w:rPr>
          <w:rFonts w:ascii="Times New Roman" w:hAnsi="Times New Roman" w:cs="Times New Roman"/>
        </w:rPr>
        <w:t>«</w:t>
      </w:r>
      <w:r w:rsidRPr="006476D1">
        <w:rPr>
          <w:rFonts w:ascii="Times New Roman" w:hAnsi="Times New Roman" w:cs="Times New Roman"/>
        </w:rPr>
        <w:t>Центральной</w:t>
      </w:r>
      <w:r w:rsidR="00FA7F21" w:rsidRPr="006476D1">
        <w:rPr>
          <w:rFonts w:ascii="Times New Roman" w:hAnsi="Times New Roman" w:cs="Times New Roman"/>
        </w:rPr>
        <w:t>»</w:t>
      </w:r>
      <w:r w:rsidRPr="006476D1">
        <w:rPr>
          <w:rFonts w:ascii="Times New Roman" w:hAnsi="Times New Roman" w:cs="Times New Roman"/>
        </w:rPr>
        <w:t xml:space="preserve"> котельной. Окончательная замена котлов завершится к 2021 году. </w:t>
      </w:r>
    </w:p>
    <w:p w:rsidR="00C55313" w:rsidRPr="006476D1" w:rsidRDefault="00C55313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Также администрацией района уделено большое внимание вопросу погашения задолженности за полученные коммунальные услуги учреждениями бюджетной сферы. Я напомню, что из года в год переходила на начало года просроченная кредиторская задолженность за коммунальные услуги в сумме около 30 миллиона рублей, а это постоянные пени за несвоевременную оплату и </w:t>
      </w:r>
      <w:r w:rsidR="00FA7F21" w:rsidRPr="006476D1">
        <w:rPr>
          <w:rFonts w:ascii="Times New Roman" w:hAnsi="Times New Roman" w:cs="Times New Roman"/>
          <w:sz w:val="28"/>
          <w:szCs w:val="28"/>
        </w:rPr>
        <w:t>ограничение подачи энергоресурсов «</w:t>
      </w:r>
      <w:r w:rsidRPr="006476D1">
        <w:rPr>
          <w:rFonts w:ascii="Times New Roman" w:hAnsi="Times New Roman" w:cs="Times New Roman"/>
          <w:sz w:val="28"/>
          <w:szCs w:val="28"/>
        </w:rPr>
        <w:t>применени</w:t>
      </w:r>
      <w:r w:rsidR="00D8092F" w:rsidRPr="006476D1">
        <w:rPr>
          <w:rFonts w:ascii="Times New Roman" w:hAnsi="Times New Roman" w:cs="Times New Roman"/>
          <w:sz w:val="28"/>
          <w:szCs w:val="28"/>
        </w:rPr>
        <w:t>е</w:t>
      </w:r>
      <w:r w:rsidRPr="006476D1">
        <w:rPr>
          <w:rFonts w:ascii="Times New Roman" w:hAnsi="Times New Roman" w:cs="Times New Roman"/>
          <w:sz w:val="28"/>
          <w:szCs w:val="28"/>
        </w:rPr>
        <w:t xml:space="preserve"> рубильника</w:t>
      </w:r>
      <w:r w:rsidR="00FA7F21" w:rsidRPr="006476D1">
        <w:rPr>
          <w:rFonts w:ascii="Times New Roman" w:hAnsi="Times New Roman" w:cs="Times New Roman"/>
          <w:sz w:val="28"/>
          <w:szCs w:val="28"/>
        </w:rPr>
        <w:t>»</w:t>
      </w:r>
      <w:r w:rsidRPr="006476D1">
        <w:rPr>
          <w:rFonts w:ascii="Times New Roman" w:hAnsi="Times New Roman" w:cs="Times New Roman"/>
          <w:sz w:val="28"/>
          <w:szCs w:val="28"/>
        </w:rPr>
        <w:t xml:space="preserve">. Мы не только погасили задолженность в сумме 38 млн. руб., но и для того чтобы поддержать ресурсоснабжающие предприятия и не допустить срыв отопительного сезона стали оплачивать счета в декабре авансовыми платежами. </w:t>
      </w:r>
    </w:p>
    <w:p w:rsidR="00C55313" w:rsidRPr="006476D1" w:rsidRDefault="00C55313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Впервые за многие годы администрация района полностью погасила просроченную задолженность по коммунальным услугам</w:t>
      </w:r>
      <w:r w:rsidR="00125974" w:rsidRPr="006476D1">
        <w:rPr>
          <w:rFonts w:ascii="Times New Roman" w:hAnsi="Times New Roman" w:cs="Times New Roman"/>
          <w:sz w:val="28"/>
          <w:szCs w:val="28"/>
        </w:rPr>
        <w:t>, н</w:t>
      </w:r>
      <w:r w:rsidRPr="006476D1">
        <w:rPr>
          <w:rFonts w:ascii="Times New Roman" w:hAnsi="Times New Roman" w:cs="Times New Roman"/>
          <w:sz w:val="28"/>
          <w:szCs w:val="28"/>
        </w:rPr>
        <w:t xml:space="preserve">а 1 января 2017 г. </w:t>
      </w:r>
      <w:r w:rsidR="00125974" w:rsidRPr="006476D1">
        <w:rPr>
          <w:rFonts w:ascii="Times New Roman" w:hAnsi="Times New Roman" w:cs="Times New Roman"/>
          <w:sz w:val="28"/>
          <w:szCs w:val="28"/>
        </w:rPr>
        <w:t>она</w:t>
      </w:r>
      <w:r w:rsidRPr="006476D1">
        <w:rPr>
          <w:rFonts w:ascii="Times New Roman" w:hAnsi="Times New Roman" w:cs="Times New Roman"/>
          <w:sz w:val="28"/>
          <w:szCs w:val="28"/>
        </w:rPr>
        <w:t xml:space="preserve"> равна нулю.</w:t>
      </w:r>
      <w:r w:rsidR="00125974" w:rsidRPr="006476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76D1">
        <w:rPr>
          <w:rFonts w:ascii="Times New Roman" w:hAnsi="Times New Roman" w:cs="Times New Roman"/>
          <w:sz w:val="28"/>
          <w:szCs w:val="28"/>
        </w:rPr>
        <w:t xml:space="preserve">Своевременный расчет с предприятиями коммунального </w:t>
      </w:r>
      <w:r w:rsidRPr="006476D1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 остается </w:t>
      </w:r>
      <w:r w:rsidRPr="006476D1">
        <w:rPr>
          <w:rFonts w:ascii="Times New Roman" w:hAnsi="Times New Roman" w:cs="Times New Roman"/>
          <w:b/>
          <w:sz w:val="28"/>
          <w:szCs w:val="28"/>
        </w:rPr>
        <w:t>одной из приоритетных задач</w:t>
      </w:r>
      <w:r w:rsidRPr="006476D1">
        <w:rPr>
          <w:rFonts w:ascii="Times New Roman" w:hAnsi="Times New Roman" w:cs="Times New Roman"/>
          <w:sz w:val="28"/>
          <w:szCs w:val="28"/>
        </w:rPr>
        <w:t xml:space="preserve"> администрации Нижнеилимского муниципального района.</w:t>
      </w:r>
    </w:p>
    <w:p w:rsidR="0041593A" w:rsidRPr="006476D1" w:rsidRDefault="0041593A" w:rsidP="006476D1">
      <w:pPr>
        <w:pStyle w:val="20"/>
        <w:shd w:val="clear" w:color="auto" w:fill="auto"/>
        <w:tabs>
          <w:tab w:val="left" w:pos="741"/>
        </w:tabs>
        <w:spacing w:before="0" w:line="276" w:lineRule="auto"/>
        <w:ind w:firstLine="709"/>
        <w:rPr>
          <w:rFonts w:ascii="Times New Roman" w:hAnsi="Times New Roman" w:cs="Times New Roman"/>
          <w:b/>
        </w:rPr>
      </w:pPr>
      <w:r w:rsidRPr="006476D1">
        <w:rPr>
          <w:rFonts w:ascii="Times New Roman" w:hAnsi="Times New Roman" w:cs="Times New Roman"/>
        </w:rPr>
        <w:t>Одним из главных приоритетов деятельности администрации района является создание максимально комфортных условий для проживания населения. А это, в первую очередь, улучшение жилищных условий и предоставление коммунальных услуг хорошего качества.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Так в рамках реализации муниципальной программы «Молодым семьям – доступное жилье» 20 семей в районе улучшили свои жилищные условия с помощью социальной выплаты. В том числе 6 семей </w:t>
      </w:r>
      <w:r w:rsidR="00A34966" w:rsidRPr="006476D1">
        <w:rPr>
          <w:rFonts w:ascii="Times New Roman" w:hAnsi="Times New Roman" w:cs="Times New Roman"/>
          <w:sz w:val="28"/>
          <w:szCs w:val="28"/>
        </w:rPr>
        <w:t>получили свидетельства и</w:t>
      </w:r>
      <w:r w:rsidRPr="006476D1">
        <w:rPr>
          <w:rFonts w:ascii="Times New Roman" w:hAnsi="Times New Roman" w:cs="Times New Roman"/>
          <w:sz w:val="28"/>
          <w:szCs w:val="28"/>
        </w:rPr>
        <w:t xml:space="preserve"> решили «квартирный вопрос» за период моей работы в должности мэра района.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Программа реализуется софинансированием из федерального, областного и местного бюджета. В 2016 году, на эти цели в местном бюджете было предусмотрено 522 тысячи рублей. В 2017 году </w:t>
      </w:r>
      <w:r w:rsidR="00A34966" w:rsidRPr="006476D1">
        <w:rPr>
          <w:rFonts w:ascii="Times New Roman" w:hAnsi="Times New Roman" w:cs="Times New Roman"/>
          <w:sz w:val="28"/>
          <w:szCs w:val="28"/>
        </w:rPr>
        <w:t xml:space="preserve">также предусмотрены </w:t>
      </w:r>
      <w:r w:rsidRPr="006476D1">
        <w:rPr>
          <w:rFonts w:ascii="Times New Roman" w:hAnsi="Times New Roman" w:cs="Times New Roman"/>
          <w:sz w:val="28"/>
          <w:szCs w:val="28"/>
        </w:rPr>
        <w:t>669 тыс.</w:t>
      </w:r>
      <w:r w:rsidR="00125974" w:rsidRPr="006476D1">
        <w:rPr>
          <w:rFonts w:ascii="Times New Roman" w:hAnsi="Times New Roman" w:cs="Times New Roman"/>
          <w:sz w:val="28"/>
          <w:szCs w:val="28"/>
        </w:rPr>
        <w:t xml:space="preserve"> </w:t>
      </w:r>
      <w:r w:rsidRPr="006476D1">
        <w:rPr>
          <w:rFonts w:ascii="Times New Roman" w:hAnsi="Times New Roman" w:cs="Times New Roman"/>
          <w:sz w:val="28"/>
          <w:szCs w:val="28"/>
        </w:rPr>
        <w:t>руб.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В последние годы прохождение отопительных сезонов отмечались большими проблемами в основном из-за неэффективной работы ряда ресурсоснабжающих предприятий, администрации района приходилось в оперативном порядке заниматься пост</w:t>
      </w:r>
      <w:r w:rsidR="004C40ED" w:rsidRPr="006476D1">
        <w:rPr>
          <w:rFonts w:ascii="Times New Roman" w:hAnsi="Times New Roman" w:cs="Times New Roman"/>
          <w:sz w:val="28"/>
          <w:szCs w:val="28"/>
        </w:rPr>
        <w:t>авкой угля на территорию района</w:t>
      </w:r>
      <w:r w:rsidR="00834252" w:rsidRPr="006476D1">
        <w:rPr>
          <w:rFonts w:ascii="Times New Roman" w:hAnsi="Times New Roman" w:cs="Times New Roman"/>
          <w:sz w:val="28"/>
          <w:szCs w:val="28"/>
        </w:rPr>
        <w:t xml:space="preserve"> </w:t>
      </w:r>
      <w:r w:rsidR="004C40ED" w:rsidRPr="006476D1">
        <w:rPr>
          <w:rFonts w:ascii="Times New Roman" w:eastAsia="Times New Roman" w:hAnsi="Times New Roman" w:cs="Times New Roman"/>
          <w:sz w:val="28"/>
          <w:szCs w:val="28"/>
        </w:rPr>
        <w:t>из аварийно-технического запаса Иркутской области</w:t>
      </w:r>
      <w:r w:rsidR="004C40ED" w:rsidRPr="006476D1">
        <w:rPr>
          <w:rFonts w:ascii="Times New Roman" w:hAnsi="Times New Roman" w:cs="Times New Roman"/>
          <w:sz w:val="28"/>
          <w:szCs w:val="28"/>
        </w:rPr>
        <w:t>:</w:t>
      </w:r>
    </w:p>
    <w:p w:rsidR="004C40ED" w:rsidRPr="006476D1" w:rsidRDefault="004C40ED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>- п.</w:t>
      </w:r>
      <w:r w:rsidR="00834252" w:rsidRPr="00647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Новая-Игирма, </w:t>
      </w:r>
      <w:r w:rsidR="00834252" w:rsidRPr="006476D1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Радищев, </w:t>
      </w:r>
      <w:r w:rsidR="00834252" w:rsidRPr="006476D1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Янгель – 60 вагонов угля (ОЗП 2015-2016 гг.);</w:t>
      </w:r>
    </w:p>
    <w:p w:rsidR="004C40ED" w:rsidRPr="006476D1" w:rsidRDefault="006476D1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- плюс </w:t>
      </w:r>
      <w:r w:rsidR="004C40ED" w:rsidRPr="006476D1">
        <w:rPr>
          <w:rFonts w:ascii="Times New Roman" w:eastAsia="Times New Roman" w:hAnsi="Times New Roman" w:cs="Times New Roman"/>
          <w:sz w:val="28"/>
          <w:szCs w:val="28"/>
        </w:rPr>
        <w:t>13 вагонов угля в декабре в п. Новая Игирма.</w:t>
      </w:r>
    </w:p>
    <w:p w:rsidR="0041593A" w:rsidRPr="006476D1" w:rsidRDefault="004C40ED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>Кроме этого д</w:t>
      </w:r>
      <w:r w:rsidR="0041593A" w:rsidRPr="006476D1">
        <w:rPr>
          <w:rFonts w:ascii="Times New Roman" w:eastAsia="Times New Roman" w:hAnsi="Times New Roman" w:cs="Times New Roman"/>
          <w:sz w:val="28"/>
          <w:szCs w:val="28"/>
        </w:rPr>
        <w:t>ля обеспечения жизнедеятельности населения района и для предотвращения чрезвычайных ситуаций по ходатайству мэра района на территорию района было привлечено из аварийно-технического запаса Иркутской области дополнительно материалов и оборудования:</w:t>
      </w:r>
    </w:p>
    <w:p w:rsidR="00C55313" w:rsidRPr="006476D1" w:rsidRDefault="00C55313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>- трубы около 1000 метров в посёлки Речушка и Березняки</w:t>
      </w:r>
    </w:p>
    <w:p w:rsidR="004C40ED" w:rsidRPr="006476D1" w:rsidRDefault="0041593A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5313" w:rsidRPr="006476D1">
        <w:rPr>
          <w:rFonts w:ascii="Times New Roman" w:eastAsia="Times New Roman" w:hAnsi="Times New Roman" w:cs="Times New Roman"/>
          <w:sz w:val="28"/>
          <w:szCs w:val="28"/>
        </w:rPr>
        <w:t xml:space="preserve">6 водяных насосов в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34252" w:rsidRPr="006476D1">
        <w:rPr>
          <w:rFonts w:ascii="Times New Roman" w:eastAsia="Times New Roman" w:hAnsi="Times New Roman" w:cs="Times New Roman"/>
          <w:sz w:val="28"/>
          <w:szCs w:val="28"/>
        </w:rPr>
        <w:t>осёлки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 Чистополянский</w:t>
      </w:r>
      <w:r w:rsidR="00C55313" w:rsidRPr="006476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 Дальний</w:t>
      </w:r>
      <w:r w:rsidR="00C55313" w:rsidRPr="006476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 Игирма</w:t>
      </w:r>
      <w:r w:rsidR="00C55313" w:rsidRPr="006476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 Хребтовая</w:t>
      </w:r>
      <w:r w:rsidR="00C55313" w:rsidRPr="006476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4252" w:rsidRPr="00647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Рудногорск</w:t>
      </w:r>
      <w:r w:rsidR="00C55313" w:rsidRPr="006476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 Заморский</w:t>
      </w:r>
      <w:r w:rsidR="00C55313" w:rsidRPr="00647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E1C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Еще одной из важных тем является </w:t>
      </w:r>
      <w:r w:rsidRPr="006476D1">
        <w:rPr>
          <w:rFonts w:ascii="Times New Roman" w:hAnsi="Times New Roman" w:cs="Times New Roman"/>
          <w:b/>
          <w:sz w:val="28"/>
          <w:szCs w:val="28"/>
        </w:rPr>
        <w:t xml:space="preserve">состояние дорог </w:t>
      </w:r>
      <w:r w:rsidRPr="006476D1">
        <w:rPr>
          <w:rFonts w:ascii="Times New Roman" w:hAnsi="Times New Roman" w:cs="Times New Roman"/>
          <w:sz w:val="28"/>
          <w:szCs w:val="28"/>
        </w:rPr>
        <w:t>на территории Нижнеилимского района.</w:t>
      </w:r>
    </w:p>
    <w:p w:rsidR="00394E1C" w:rsidRPr="006476D1" w:rsidRDefault="00394E1C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За состояние дорог отвечает собственник.</w:t>
      </w:r>
      <w:r w:rsidR="006C33F4" w:rsidRPr="006476D1">
        <w:rPr>
          <w:rFonts w:ascii="Times New Roman" w:hAnsi="Times New Roman" w:cs="Times New Roman"/>
          <w:sz w:val="28"/>
          <w:szCs w:val="28"/>
        </w:rPr>
        <w:t xml:space="preserve"> Для лучшего понимания по моему поручению была разработана схема дорог в границах Нижнеилимского района, с указанием собственника, наименования дороги, протяжённость, гравийное или асфальтовое покрытие и, конечно же, самое главное все контактные данные, куда можн</w:t>
      </w:r>
      <w:r w:rsidR="002759D0" w:rsidRPr="006476D1">
        <w:rPr>
          <w:rFonts w:ascii="Times New Roman" w:hAnsi="Times New Roman" w:cs="Times New Roman"/>
          <w:sz w:val="28"/>
          <w:szCs w:val="28"/>
        </w:rPr>
        <w:t>о обратиться с любым вопросом. Данная схема размещена на официальном сайте администрации района.</w:t>
      </w:r>
    </w:p>
    <w:p w:rsidR="00A9370D" w:rsidRPr="006476D1" w:rsidRDefault="00A9370D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Федеральные дороги (</w:t>
      </w:r>
      <w:r w:rsidR="00834252" w:rsidRPr="006476D1"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6476D1">
        <w:rPr>
          <w:rFonts w:ascii="Times New Roman" w:hAnsi="Times New Roman" w:cs="Times New Roman"/>
          <w:sz w:val="28"/>
          <w:szCs w:val="28"/>
        </w:rPr>
        <w:t>мост</w:t>
      </w:r>
      <w:r w:rsidR="00834252" w:rsidRPr="006476D1">
        <w:rPr>
          <w:rFonts w:ascii="Times New Roman" w:hAnsi="Times New Roman" w:cs="Times New Roman"/>
          <w:sz w:val="28"/>
          <w:szCs w:val="28"/>
        </w:rPr>
        <w:t>ов</w:t>
      </w:r>
      <w:r w:rsidRPr="006476D1">
        <w:rPr>
          <w:rFonts w:ascii="Times New Roman" w:hAnsi="Times New Roman" w:cs="Times New Roman"/>
          <w:sz w:val="28"/>
          <w:szCs w:val="28"/>
        </w:rPr>
        <w:t>, ремонт асфальтового покрытия).</w:t>
      </w:r>
      <w:r w:rsidR="00A31852" w:rsidRPr="006476D1">
        <w:rPr>
          <w:rFonts w:ascii="Times New Roman" w:hAnsi="Times New Roman" w:cs="Times New Roman"/>
          <w:sz w:val="28"/>
          <w:szCs w:val="28"/>
        </w:rPr>
        <w:t xml:space="preserve"> 8 км.</w:t>
      </w:r>
    </w:p>
    <w:p w:rsidR="00A9370D" w:rsidRPr="006476D1" w:rsidRDefault="00A9370D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94E1C" w:rsidRPr="006476D1">
        <w:rPr>
          <w:rFonts w:ascii="Times New Roman" w:hAnsi="Times New Roman" w:cs="Times New Roman"/>
          <w:sz w:val="28"/>
          <w:szCs w:val="28"/>
        </w:rPr>
        <w:t>егиональные</w:t>
      </w:r>
      <w:r w:rsidRPr="006476D1">
        <w:rPr>
          <w:rFonts w:ascii="Times New Roman" w:hAnsi="Times New Roman" w:cs="Times New Roman"/>
          <w:sz w:val="28"/>
          <w:szCs w:val="28"/>
        </w:rPr>
        <w:t xml:space="preserve"> дороги (два моста на п. Суворовский и п. Новоилимск), 4,8 млн. руб. капремонт от федеральной трассы до п. Березняки, </w:t>
      </w:r>
      <w:r w:rsidR="00834252" w:rsidRPr="006476D1"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6476D1">
        <w:rPr>
          <w:rFonts w:ascii="Times New Roman" w:hAnsi="Times New Roman" w:cs="Times New Roman"/>
          <w:sz w:val="28"/>
          <w:szCs w:val="28"/>
        </w:rPr>
        <w:t>дорог</w:t>
      </w:r>
      <w:r w:rsidR="00834252" w:rsidRPr="006476D1">
        <w:rPr>
          <w:rFonts w:ascii="Times New Roman" w:hAnsi="Times New Roman" w:cs="Times New Roman"/>
          <w:sz w:val="28"/>
          <w:szCs w:val="28"/>
        </w:rPr>
        <w:t>и</w:t>
      </w:r>
      <w:r w:rsidRPr="006476D1">
        <w:rPr>
          <w:rFonts w:ascii="Times New Roman" w:hAnsi="Times New Roman" w:cs="Times New Roman"/>
          <w:sz w:val="28"/>
          <w:szCs w:val="28"/>
        </w:rPr>
        <w:t xml:space="preserve"> на п. Шестаково, и частичный ремонт от Новой Игирмы до п. Хребтовая. </w:t>
      </w:r>
    </w:p>
    <w:p w:rsidR="00A9370D" w:rsidRPr="006476D1" w:rsidRDefault="00A9370D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Проработан вопрос о проведении капитального ремонта участка областной автодороги 10 км. 200 метров от п. Новая Игирма в сторону п. Хребтовая (сметная стоимость 404 млн.руб.).- 2016 – год разработана  ПСД и пройдена государственная экспертиза, </w:t>
      </w:r>
      <w:r w:rsidR="00834252" w:rsidRPr="006476D1">
        <w:rPr>
          <w:rFonts w:ascii="Times New Roman" w:eastAsia="Times New Roman" w:hAnsi="Times New Roman" w:cs="Times New Roman"/>
          <w:sz w:val="28"/>
          <w:szCs w:val="28"/>
        </w:rPr>
        <w:t xml:space="preserve">прошло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согласование с Ж/Д;</w:t>
      </w:r>
    </w:p>
    <w:p w:rsidR="00A9370D" w:rsidRPr="006476D1" w:rsidRDefault="006476D1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34252" w:rsidRPr="00647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70D" w:rsidRPr="006476D1">
        <w:rPr>
          <w:rFonts w:ascii="Times New Roman" w:eastAsia="Times New Roman" w:hAnsi="Times New Roman" w:cs="Times New Roman"/>
          <w:sz w:val="28"/>
          <w:szCs w:val="28"/>
        </w:rPr>
        <w:t>2017 год</w:t>
      </w:r>
      <w:r w:rsidR="00834252" w:rsidRPr="006476D1">
        <w:rPr>
          <w:rFonts w:ascii="Times New Roman" w:eastAsia="Times New Roman" w:hAnsi="Times New Roman" w:cs="Times New Roman"/>
          <w:sz w:val="28"/>
          <w:szCs w:val="28"/>
        </w:rPr>
        <w:t>у предусмотрено</w:t>
      </w:r>
      <w:r w:rsidR="00A9370D" w:rsidRPr="006476D1">
        <w:rPr>
          <w:rFonts w:ascii="Times New Roman" w:eastAsia="Times New Roman" w:hAnsi="Times New Roman" w:cs="Times New Roman"/>
          <w:sz w:val="28"/>
          <w:szCs w:val="28"/>
        </w:rPr>
        <w:t xml:space="preserve"> выполнение капитального ремонта (</w:t>
      </w:r>
      <w:r w:rsidR="002759D0" w:rsidRPr="006476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370D" w:rsidRPr="006476D1">
        <w:rPr>
          <w:rFonts w:ascii="Times New Roman" w:eastAsia="Times New Roman" w:hAnsi="Times New Roman" w:cs="Times New Roman"/>
          <w:sz w:val="28"/>
          <w:szCs w:val="28"/>
        </w:rPr>
        <w:t>9 млн. руб.).</w:t>
      </w:r>
    </w:p>
    <w:p w:rsidR="00A9370D" w:rsidRPr="006476D1" w:rsidRDefault="00A9370D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>Наконец-то решен вопрос о переводе областных дорог из категории прочие в категорию региональные об этом велись разговоры более 5 лет. Я поставил данную проблему в приоритет, к этому вопросу подключились и депутаты районной Думы. В 2016 году все областные дороги были переведены, что позволило увеличить объем финансирования на содержание дорог в 1,5 раза по отношению к 2015 г. (Постановление № 478-пп от 05.08.2016 г.).</w:t>
      </w:r>
    </w:p>
    <w:p w:rsidR="00A9370D" w:rsidRPr="006476D1" w:rsidRDefault="00A9370D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Так же многие годы поднимался вопрос, но никак не решался по остановочному пункту для автобуса на дачный кооператив «Сибирочный», ко мне обратились члены кооператива и в 2016 г. работы были выполнены. </w:t>
      </w:r>
    </w:p>
    <w:p w:rsidR="0041593A" w:rsidRPr="006476D1" w:rsidRDefault="0041593A" w:rsidP="006476D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  <w:lang w:eastAsia="en-US"/>
        </w:rPr>
        <w:t xml:space="preserve">В 2016 году финансирование дорожного фонда </w:t>
      </w:r>
      <w:r w:rsidR="00DC6302" w:rsidRPr="006476D1">
        <w:rPr>
          <w:rFonts w:ascii="Times New Roman" w:hAnsi="Times New Roman" w:cs="Times New Roman"/>
          <w:sz w:val="28"/>
          <w:szCs w:val="28"/>
        </w:rPr>
        <w:t xml:space="preserve">Нижнеилимского района </w:t>
      </w:r>
      <w:r w:rsidRPr="006476D1">
        <w:rPr>
          <w:rFonts w:ascii="Times New Roman" w:hAnsi="Times New Roman" w:cs="Times New Roman"/>
          <w:sz w:val="28"/>
          <w:szCs w:val="28"/>
          <w:lang w:eastAsia="en-US"/>
        </w:rPr>
        <w:t>было увеличено по сравнению с 2014, 2015 годом практически в 3,5 раза</w:t>
      </w:r>
      <w:r w:rsidR="00DC6302" w:rsidRPr="006476D1">
        <w:rPr>
          <w:rFonts w:ascii="Times New Roman" w:hAnsi="Times New Roman" w:cs="Times New Roman"/>
          <w:sz w:val="28"/>
          <w:szCs w:val="28"/>
          <w:lang w:eastAsia="en-US"/>
        </w:rPr>
        <w:t xml:space="preserve"> и составило </w:t>
      </w:r>
      <w:r w:rsidR="00DC6302" w:rsidRPr="006476D1">
        <w:rPr>
          <w:rFonts w:ascii="Times New Roman" w:hAnsi="Times New Roman" w:cs="Times New Roman"/>
          <w:sz w:val="28"/>
          <w:szCs w:val="28"/>
        </w:rPr>
        <w:t>11 миллионов рублей</w:t>
      </w:r>
      <w:r w:rsidRPr="006476D1">
        <w:rPr>
          <w:rFonts w:ascii="Times New Roman" w:hAnsi="Times New Roman" w:cs="Times New Roman"/>
          <w:sz w:val="28"/>
          <w:szCs w:val="28"/>
          <w:lang w:eastAsia="en-US"/>
        </w:rPr>
        <w:t xml:space="preserve">, что позволило нам содержать дороги </w:t>
      </w:r>
      <w:r w:rsidR="00DC6302" w:rsidRPr="006476D1">
        <w:rPr>
          <w:rFonts w:ascii="Times New Roman" w:hAnsi="Times New Roman" w:cs="Times New Roman"/>
          <w:sz w:val="28"/>
          <w:szCs w:val="28"/>
          <w:lang w:eastAsia="en-US"/>
        </w:rPr>
        <w:t xml:space="preserve">района </w:t>
      </w:r>
      <w:r w:rsidRPr="006476D1">
        <w:rPr>
          <w:rFonts w:ascii="Times New Roman" w:hAnsi="Times New Roman" w:cs="Times New Roman"/>
          <w:sz w:val="28"/>
          <w:szCs w:val="28"/>
          <w:lang w:eastAsia="en-US"/>
        </w:rPr>
        <w:t>более качественно и проводить капитальные ремонты мостовых сооружений</w:t>
      </w:r>
      <w:r w:rsidRPr="006476D1">
        <w:rPr>
          <w:rFonts w:ascii="Times New Roman" w:hAnsi="Times New Roman" w:cs="Times New Roman"/>
          <w:sz w:val="28"/>
          <w:szCs w:val="28"/>
        </w:rPr>
        <w:t>.</w:t>
      </w:r>
    </w:p>
    <w:p w:rsidR="00A9370D" w:rsidRPr="006476D1" w:rsidRDefault="00A9370D" w:rsidP="006476D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6476D1">
        <w:rPr>
          <w:sz w:val="28"/>
          <w:szCs w:val="28"/>
        </w:rPr>
        <w:t>Средства Дорожного фонда района были направлены:</w:t>
      </w:r>
    </w:p>
    <w:p w:rsidR="00A9370D" w:rsidRPr="006476D1" w:rsidRDefault="00A9370D" w:rsidP="006476D1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476D1">
        <w:rPr>
          <w:sz w:val="28"/>
          <w:szCs w:val="28"/>
        </w:rPr>
        <w:t>Инвентаризация, паспортизация,  проведение кадастровых работ, регистрации прав в отношении земельных участков, занимаемых автомобильными дорогами – 281,4 тыс. руб.;</w:t>
      </w:r>
    </w:p>
    <w:p w:rsidR="00DC6302" w:rsidRPr="006476D1" w:rsidRDefault="00A9370D" w:rsidP="006476D1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476D1">
        <w:rPr>
          <w:sz w:val="28"/>
          <w:szCs w:val="28"/>
        </w:rPr>
        <w:t xml:space="preserve">Разработка проектов межевания земельных участков, занимаемых автомобильными дорогами – 1 150,0 тыс. руб. </w:t>
      </w:r>
    </w:p>
    <w:p w:rsidR="00A9370D" w:rsidRPr="006476D1" w:rsidRDefault="00A9370D" w:rsidP="006476D1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476D1">
        <w:rPr>
          <w:sz w:val="28"/>
          <w:szCs w:val="28"/>
        </w:rPr>
        <w:t>Разработка проектно-сметной документации на ремонт мост</w:t>
      </w:r>
      <w:r w:rsidR="00DC6302" w:rsidRPr="006476D1">
        <w:rPr>
          <w:sz w:val="28"/>
          <w:szCs w:val="28"/>
        </w:rPr>
        <w:t>а</w:t>
      </w:r>
      <w:r w:rsidRPr="006476D1">
        <w:rPr>
          <w:sz w:val="28"/>
          <w:szCs w:val="28"/>
        </w:rPr>
        <w:t xml:space="preserve"> через р. Тушама – 198,0 тыс. руб.;</w:t>
      </w:r>
    </w:p>
    <w:p w:rsidR="00DC6302" w:rsidRPr="006476D1" w:rsidRDefault="00DC6302" w:rsidP="006476D1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476D1">
        <w:rPr>
          <w:sz w:val="28"/>
          <w:szCs w:val="28"/>
        </w:rPr>
        <w:t>Произведён р</w:t>
      </w:r>
      <w:r w:rsidR="00A9370D" w:rsidRPr="006476D1">
        <w:rPr>
          <w:sz w:val="28"/>
          <w:szCs w:val="28"/>
        </w:rPr>
        <w:t xml:space="preserve">емонт </w:t>
      </w:r>
      <w:r w:rsidR="00A9370D" w:rsidRPr="006476D1">
        <w:rPr>
          <w:b/>
          <w:sz w:val="28"/>
          <w:szCs w:val="28"/>
        </w:rPr>
        <w:t>моста</w:t>
      </w:r>
      <w:r w:rsidR="00A9370D" w:rsidRPr="006476D1">
        <w:rPr>
          <w:sz w:val="28"/>
          <w:szCs w:val="28"/>
        </w:rPr>
        <w:t xml:space="preserve"> через </w:t>
      </w:r>
      <w:r w:rsidR="00A9370D" w:rsidRPr="006476D1">
        <w:rPr>
          <w:b/>
          <w:sz w:val="28"/>
          <w:szCs w:val="28"/>
        </w:rPr>
        <w:t xml:space="preserve">р. Тушама </w:t>
      </w:r>
      <w:r w:rsidR="00A9370D" w:rsidRPr="006476D1">
        <w:rPr>
          <w:sz w:val="28"/>
          <w:szCs w:val="28"/>
        </w:rPr>
        <w:t xml:space="preserve">– </w:t>
      </w:r>
      <w:r w:rsidR="00A9370D" w:rsidRPr="006476D1">
        <w:rPr>
          <w:bCs/>
          <w:sz w:val="28"/>
          <w:szCs w:val="28"/>
        </w:rPr>
        <w:t xml:space="preserve">6 403,0 </w:t>
      </w:r>
      <w:r w:rsidR="00A9370D" w:rsidRPr="006476D1">
        <w:rPr>
          <w:sz w:val="28"/>
          <w:szCs w:val="28"/>
        </w:rPr>
        <w:t>тыс. руб.</w:t>
      </w:r>
    </w:p>
    <w:p w:rsidR="00DC6302" w:rsidRPr="006476D1" w:rsidRDefault="00A9370D" w:rsidP="006476D1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476D1">
        <w:rPr>
          <w:sz w:val="28"/>
          <w:szCs w:val="28"/>
        </w:rPr>
        <w:t xml:space="preserve">Содержание дорог района – </w:t>
      </w:r>
      <w:r w:rsidRPr="006476D1">
        <w:rPr>
          <w:bCs/>
          <w:sz w:val="28"/>
          <w:szCs w:val="28"/>
        </w:rPr>
        <w:t>3</w:t>
      </w:r>
      <w:r w:rsidR="002314D4" w:rsidRPr="006476D1">
        <w:rPr>
          <w:bCs/>
          <w:sz w:val="28"/>
          <w:szCs w:val="28"/>
        </w:rPr>
        <w:t>,8</w:t>
      </w:r>
      <w:r w:rsidRPr="006476D1">
        <w:rPr>
          <w:bCs/>
          <w:sz w:val="28"/>
          <w:szCs w:val="28"/>
        </w:rPr>
        <w:t xml:space="preserve"> </w:t>
      </w:r>
      <w:r w:rsidR="002314D4" w:rsidRPr="006476D1">
        <w:rPr>
          <w:sz w:val="28"/>
          <w:szCs w:val="28"/>
        </w:rPr>
        <w:t>млн</w:t>
      </w:r>
      <w:r w:rsidRPr="006476D1">
        <w:rPr>
          <w:sz w:val="28"/>
          <w:szCs w:val="28"/>
        </w:rPr>
        <w:t xml:space="preserve">. руб. </w:t>
      </w:r>
    </w:p>
    <w:p w:rsidR="00A9370D" w:rsidRPr="006476D1" w:rsidRDefault="00A9370D" w:rsidP="006476D1">
      <w:pPr>
        <w:pStyle w:val="a4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 w:rsidRPr="006476D1">
        <w:rPr>
          <w:sz w:val="28"/>
          <w:szCs w:val="28"/>
        </w:rPr>
        <w:t xml:space="preserve">Более качественно содержалась и </w:t>
      </w:r>
      <w:r w:rsidR="00DC6302" w:rsidRPr="006476D1">
        <w:rPr>
          <w:sz w:val="28"/>
          <w:szCs w:val="28"/>
        </w:rPr>
        <w:t>произведена</w:t>
      </w:r>
      <w:r w:rsidRPr="006476D1">
        <w:rPr>
          <w:sz w:val="28"/>
          <w:szCs w:val="28"/>
        </w:rPr>
        <w:t xml:space="preserve"> частичная отсыпка дороги на поселок Селезневский.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>Впервые достигнута договоренность с ООО «Тимберпром» по паромной переправе в районе п.Игирма 1 раз в неделю по вторникам для жителей п.Заморский, Дальний. В случае необходимости  реша</w:t>
      </w:r>
      <w:r w:rsidR="002314D4" w:rsidRPr="006476D1">
        <w:rPr>
          <w:rFonts w:ascii="Times New Roman" w:eastAsia="Times New Roman" w:hAnsi="Times New Roman" w:cs="Times New Roman"/>
          <w:sz w:val="28"/>
          <w:szCs w:val="28"/>
        </w:rPr>
        <w:t>лс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я вопрос о дополнительной переправе людей и  техники организаций, предприятий, жителей.</w:t>
      </w:r>
    </w:p>
    <w:p w:rsidR="0041593A" w:rsidRPr="006476D1" w:rsidRDefault="0041593A" w:rsidP="006476D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6476D1">
        <w:rPr>
          <w:sz w:val="28"/>
          <w:szCs w:val="28"/>
        </w:rPr>
        <w:lastRenderedPageBreak/>
        <w:t xml:space="preserve">Впервые в истории района </w:t>
      </w:r>
      <w:r w:rsidR="00846350" w:rsidRPr="006476D1">
        <w:rPr>
          <w:sz w:val="28"/>
          <w:szCs w:val="28"/>
        </w:rPr>
        <w:t>нам</w:t>
      </w:r>
      <w:r w:rsidRPr="006476D1">
        <w:rPr>
          <w:sz w:val="28"/>
          <w:szCs w:val="28"/>
        </w:rPr>
        <w:t xml:space="preserve"> удалось остановить вывозку леса в весеннюю распутицу</w:t>
      </w:r>
      <w:r w:rsidR="00846350" w:rsidRPr="006476D1">
        <w:rPr>
          <w:sz w:val="28"/>
          <w:szCs w:val="28"/>
        </w:rPr>
        <w:t xml:space="preserve"> 2016 г., тем самым сохранив</w:t>
      </w:r>
      <w:r w:rsidR="00DC6302" w:rsidRPr="006476D1">
        <w:rPr>
          <w:sz w:val="28"/>
          <w:szCs w:val="28"/>
        </w:rPr>
        <w:t xml:space="preserve"> </w:t>
      </w:r>
      <w:r w:rsidR="00846350" w:rsidRPr="006476D1">
        <w:rPr>
          <w:sz w:val="28"/>
          <w:szCs w:val="28"/>
        </w:rPr>
        <w:t>то,</w:t>
      </w:r>
      <w:r w:rsidRPr="006476D1">
        <w:rPr>
          <w:sz w:val="28"/>
          <w:szCs w:val="28"/>
        </w:rPr>
        <w:t xml:space="preserve"> что осталось от дорог.</w:t>
      </w:r>
    </w:p>
    <w:p w:rsidR="00846350" w:rsidRPr="006476D1" w:rsidRDefault="00846350" w:rsidP="006476D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6476D1">
        <w:rPr>
          <w:sz w:val="28"/>
          <w:szCs w:val="28"/>
        </w:rPr>
        <w:t>Также способствовало остановке проезда тяжёлого транспорта в весенне- и осенний периоды весовой контроль</w:t>
      </w:r>
      <w:r w:rsidR="00DC6302" w:rsidRPr="006476D1">
        <w:rPr>
          <w:sz w:val="28"/>
          <w:szCs w:val="28"/>
        </w:rPr>
        <w:t>.</w:t>
      </w:r>
      <w:r w:rsidR="00D8092F" w:rsidRPr="006476D1">
        <w:rPr>
          <w:sz w:val="28"/>
          <w:szCs w:val="28"/>
        </w:rPr>
        <w:t xml:space="preserve"> </w:t>
      </w:r>
      <w:r w:rsidR="00DC6302" w:rsidRPr="006476D1">
        <w:rPr>
          <w:sz w:val="28"/>
          <w:szCs w:val="28"/>
        </w:rPr>
        <w:t>К</w:t>
      </w:r>
      <w:r w:rsidR="00D8092F" w:rsidRPr="006476D1">
        <w:rPr>
          <w:sz w:val="28"/>
          <w:szCs w:val="28"/>
        </w:rPr>
        <w:t xml:space="preserve">стати в связи с переводом автодорог из одной категорию в другую сумма штрафа будет рассчитываться из веса перевозимого груза умноженного на </w:t>
      </w:r>
      <w:r w:rsidR="00DC6302" w:rsidRPr="006476D1">
        <w:rPr>
          <w:sz w:val="28"/>
          <w:szCs w:val="28"/>
        </w:rPr>
        <w:t>километраж</w:t>
      </w:r>
      <w:r w:rsidR="00D8092F" w:rsidRPr="006476D1">
        <w:rPr>
          <w:sz w:val="28"/>
          <w:szCs w:val="28"/>
        </w:rPr>
        <w:t xml:space="preserve"> </w:t>
      </w:r>
      <w:r w:rsidR="00DC6302" w:rsidRPr="006476D1">
        <w:rPr>
          <w:sz w:val="28"/>
          <w:szCs w:val="28"/>
        </w:rPr>
        <w:t>п</w:t>
      </w:r>
      <w:r w:rsidR="00D8092F" w:rsidRPr="006476D1">
        <w:rPr>
          <w:sz w:val="28"/>
          <w:szCs w:val="28"/>
        </w:rPr>
        <w:t>о путевому листу</w:t>
      </w:r>
      <w:r w:rsidR="00DC6302" w:rsidRPr="006476D1">
        <w:rPr>
          <w:sz w:val="28"/>
          <w:szCs w:val="28"/>
        </w:rPr>
        <w:t>.</w:t>
      </w:r>
      <w:r w:rsidR="00D8092F" w:rsidRPr="006476D1">
        <w:rPr>
          <w:sz w:val="28"/>
          <w:szCs w:val="28"/>
        </w:rPr>
        <w:t xml:space="preserve"> </w:t>
      </w:r>
      <w:r w:rsidR="00DC6302" w:rsidRPr="006476D1">
        <w:rPr>
          <w:sz w:val="28"/>
          <w:szCs w:val="28"/>
        </w:rPr>
        <w:t>С</w:t>
      </w:r>
      <w:r w:rsidR="00D8092F" w:rsidRPr="006476D1">
        <w:rPr>
          <w:sz w:val="28"/>
          <w:szCs w:val="28"/>
        </w:rPr>
        <w:t xml:space="preserve">умма штрафа </w:t>
      </w:r>
      <w:r w:rsidR="00DC6302" w:rsidRPr="006476D1">
        <w:rPr>
          <w:sz w:val="28"/>
          <w:szCs w:val="28"/>
        </w:rPr>
        <w:t xml:space="preserve">до 400 тыс. руб. ранее </w:t>
      </w:r>
      <w:r w:rsidR="00D8092F" w:rsidRPr="006476D1">
        <w:rPr>
          <w:sz w:val="28"/>
          <w:szCs w:val="28"/>
        </w:rPr>
        <w:t>была около 5 тыс. руб</w:t>
      </w:r>
      <w:r w:rsidRPr="006476D1">
        <w:rPr>
          <w:sz w:val="28"/>
          <w:szCs w:val="28"/>
        </w:rPr>
        <w:t xml:space="preserve">. </w:t>
      </w:r>
    </w:p>
    <w:p w:rsidR="0041593A" w:rsidRPr="006476D1" w:rsidRDefault="00A9370D" w:rsidP="006476D1">
      <w:pPr>
        <w:pStyle w:val="a4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6476D1">
        <w:rPr>
          <w:sz w:val="28"/>
          <w:szCs w:val="28"/>
        </w:rPr>
        <w:t xml:space="preserve">Администрация района </w:t>
      </w:r>
      <w:r w:rsidR="007E15F2" w:rsidRPr="006476D1">
        <w:rPr>
          <w:sz w:val="28"/>
          <w:szCs w:val="28"/>
        </w:rPr>
        <w:t>договаривалась</w:t>
      </w:r>
      <w:r w:rsidR="00DC6302" w:rsidRPr="006476D1">
        <w:rPr>
          <w:sz w:val="28"/>
          <w:szCs w:val="28"/>
        </w:rPr>
        <w:t xml:space="preserve"> </w:t>
      </w:r>
      <w:r w:rsidR="007E15F2" w:rsidRPr="006476D1">
        <w:rPr>
          <w:b/>
          <w:sz w:val="28"/>
          <w:szCs w:val="28"/>
        </w:rPr>
        <w:t>со спонсорами</w:t>
      </w:r>
      <w:r w:rsidR="00DC6302" w:rsidRPr="006476D1">
        <w:rPr>
          <w:b/>
          <w:sz w:val="28"/>
          <w:szCs w:val="28"/>
        </w:rPr>
        <w:t xml:space="preserve"> </w:t>
      </w:r>
      <w:r w:rsidRPr="006476D1">
        <w:rPr>
          <w:sz w:val="28"/>
          <w:szCs w:val="28"/>
        </w:rPr>
        <w:t>дополнительно о в</w:t>
      </w:r>
      <w:r w:rsidR="0041593A" w:rsidRPr="006476D1">
        <w:rPr>
          <w:sz w:val="28"/>
          <w:szCs w:val="28"/>
        </w:rPr>
        <w:t xml:space="preserve">ыделение тяжелого </w:t>
      </w:r>
      <w:r w:rsidR="0041593A" w:rsidRPr="006476D1">
        <w:rPr>
          <w:b/>
          <w:sz w:val="28"/>
          <w:szCs w:val="28"/>
        </w:rPr>
        <w:t xml:space="preserve">грейдера </w:t>
      </w:r>
      <w:r w:rsidR="0041593A" w:rsidRPr="006476D1">
        <w:rPr>
          <w:sz w:val="28"/>
          <w:szCs w:val="28"/>
        </w:rPr>
        <w:t>для грейдирования автодороги Новая Игирма-Рудногорск.</w:t>
      </w:r>
    </w:p>
    <w:p w:rsidR="0041593A" w:rsidRPr="006476D1" w:rsidRDefault="00DC6302" w:rsidP="006476D1">
      <w:pPr>
        <w:pStyle w:val="a4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6476D1">
        <w:rPr>
          <w:sz w:val="28"/>
          <w:szCs w:val="28"/>
        </w:rPr>
        <w:t>Мы также ходатайствовали перед правительством о в</w:t>
      </w:r>
      <w:r w:rsidR="0041593A" w:rsidRPr="006476D1">
        <w:rPr>
          <w:sz w:val="28"/>
          <w:szCs w:val="28"/>
        </w:rPr>
        <w:t>ыделени</w:t>
      </w:r>
      <w:r w:rsidRPr="006476D1">
        <w:rPr>
          <w:sz w:val="28"/>
          <w:szCs w:val="28"/>
        </w:rPr>
        <w:t>и</w:t>
      </w:r>
      <w:r w:rsidR="0041593A" w:rsidRPr="006476D1">
        <w:rPr>
          <w:sz w:val="28"/>
          <w:szCs w:val="28"/>
        </w:rPr>
        <w:t xml:space="preserve"> для филиала дорожной службы района</w:t>
      </w:r>
      <w:r w:rsidRPr="006476D1">
        <w:rPr>
          <w:sz w:val="28"/>
          <w:szCs w:val="28"/>
        </w:rPr>
        <w:t xml:space="preserve"> необходимой техники:</w:t>
      </w:r>
      <w:r w:rsidR="0041593A" w:rsidRPr="006476D1">
        <w:rPr>
          <w:sz w:val="28"/>
          <w:szCs w:val="28"/>
        </w:rPr>
        <w:t xml:space="preserve"> </w:t>
      </w:r>
      <w:r w:rsidR="0041593A" w:rsidRPr="006476D1">
        <w:rPr>
          <w:b/>
          <w:sz w:val="28"/>
          <w:szCs w:val="28"/>
        </w:rPr>
        <w:t>кран, трал</w:t>
      </w:r>
      <w:r w:rsidR="0041593A" w:rsidRPr="006476D1">
        <w:rPr>
          <w:sz w:val="28"/>
          <w:szCs w:val="28"/>
        </w:rPr>
        <w:t>.</w:t>
      </w:r>
    </w:p>
    <w:p w:rsidR="0041593A" w:rsidRPr="006476D1" w:rsidRDefault="0041593A" w:rsidP="006476D1">
      <w:pPr>
        <w:pStyle w:val="a4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6476D1">
        <w:rPr>
          <w:sz w:val="28"/>
          <w:szCs w:val="28"/>
        </w:rPr>
        <w:t>(</w:t>
      </w:r>
      <w:r w:rsidR="00DC6302" w:rsidRPr="006476D1">
        <w:rPr>
          <w:sz w:val="28"/>
          <w:szCs w:val="28"/>
        </w:rPr>
        <w:t>В начале 2017 года был получен н</w:t>
      </w:r>
      <w:r w:rsidR="00076DFF" w:rsidRPr="006476D1">
        <w:rPr>
          <w:sz w:val="28"/>
          <w:szCs w:val="28"/>
        </w:rPr>
        <w:t>овый</w:t>
      </w:r>
      <w:r w:rsidRPr="006476D1">
        <w:rPr>
          <w:sz w:val="28"/>
          <w:szCs w:val="28"/>
        </w:rPr>
        <w:t xml:space="preserve"> средний автогрейдер)</w:t>
      </w:r>
      <w:r w:rsidR="002314D4" w:rsidRPr="006476D1">
        <w:rPr>
          <w:sz w:val="28"/>
          <w:szCs w:val="28"/>
        </w:rPr>
        <w:t xml:space="preserve"> для улучшения качества содержания дорог.</w:t>
      </w:r>
    </w:p>
    <w:p w:rsidR="00EB6579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Некоторые критики говорили</w:t>
      </w:r>
      <w:r w:rsidR="00652F6B" w:rsidRPr="006476D1">
        <w:rPr>
          <w:rFonts w:ascii="Times New Roman" w:hAnsi="Times New Roman" w:cs="Times New Roman"/>
          <w:sz w:val="28"/>
          <w:szCs w:val="28"/>
        </w:rPr>
        <w:t>: «</w:t>
      </w:r>
      <w:r w:rsidRPr="006476D1">
        <w:rPr>
          <w:rFonts w:ascii="Times New Roman" w:hAnsi="Times New Roman" w:cs="Times New Roman"/>
          <w:sz w:val="28"/>
          <w:szCs w:val="28"/>
        </w:rPr>
        <w:t>что администрации ничего не удастся сделать</w:t>
      </w:r>
      <w:r w:rsidR="00652F6B" w:rsidRPr="006476D1">
        <w:rPr>
          <w:rFonts w:ascii="Times New Roman" w:hAnsi="Times New Roman" w:cs="Times New Roman"/>
          <w:sz w:val="28"/>
          <w:szCs w:val="28"/>
        </w:rPr>
        <w:t>»</w:t>
      </w:r>
      <w:r w:rsidRPr="006476D1">
        <w:rPr>
          <w:rFonts w:ascii="Times New Roman" w:hAnsi="Times New Roman" w:cs="Times New Roman"/>
          <w:sz w:val="28"/>
          <w:szCs w:val="28"/>
        </w:rPr>
        <w:t xml:space="preserve">, но в 2016 году только в рамках социального партнерства </w:t>
      </w:r>
      <w:r w:rsidR="00EB6579" w:rsidRPr="006476D1">
        <w:rPr>
          <w:rFonts w:ascii="Times New Roman" w:hAnsi="Times New Roman" w:cs="Times New Roman"/>
          <w:sz w:val="28"/>
          <w:szCs w:val="28"/>
        </w:rPr>
        <w:t xml:space="preserve">было заключено </w:t>
      </w:r>
      <w:r w:rsidR="00EB6579" w:rsidRPr="006476D1">
        <w:rPr>
          <w:rFonts w:ascii="Times New Roman" w:hAnsi="Times New Roman" w:cs="Times New Roman"/>
          <w:b/>
          <w:sz w:val="28"/>
          <w:szCs w:val="28"/>
        </w:rPr>
        <w:t xml:space="preserve">134 соглашений </w:t>
      </w:r>
      <w:r w:rsidR="00EB6579" w:rsidRPr="006476D1">
        <w:rPr>
          <w:rFonts w:ascii="Times New Roman" w:hAnsi="Times New Roman" w:cs="Times New Roman"/>
          <w:sz w:val="28"/>
          <w:szCs w:val="28"/>
        </w:rPr>
        <w:t xml:space="preserve">нам удалость </w:t>
      </w:r>
      <w:r w:rsidRPr="006476D1">
        <w:rPr>
          <w:rFonts w:ascii="Times New Roman" w:hAnsi="Times New Roman" w:cs="Times New Roman"/>
          <w:b/>
          <w:sz w:val="28"/>
          <w:szCs w:val="28"/>
        </w:rPr>
        <w:t xml:space="preserve">привлечь </w:t>
      </w:r>
      <w:r w:rsidR="00EB6579" w:rsidRPr="006476D1">
        <w:rPr>
          <w:rFonts w:ascii="Times New Roman" w:hAnsi="Times New Roman" w:cs="Times New Roman"/>
          <w:b/>
          <w:sz w:val="28"/>
          <w:szCs w:val="28"/>
        </w:rPr>
        <w:t xml:space="preserve">спонсорских средств </w:t>
      </w:r>
      <w:r w:rsidRPr="006476D1">
        <w:rPr>
          <w:rFonts w:ascii="Times New Roman" w:hAnsi="Times New Roman" w:cs="Times New Roman"/>
          <w:b/>
          <w:sz w:val="28"/>
          <w:szCs w:val="28"/>
        </w:rPr>
        <w:t>более 20 млн. руб.</w:t>
      </w:r>
      <w:r w:rsidR="004E59DB" w:rsidRPr="006476D1">
        <w:rPr>
          <w:rFonts w:ascii="Times New Roman" w:hAnsi="Times New Roman" w:cs="Times New Roman"/>
          <w:sz w:val="28"/>
          <w:szCs w:val="28"/>
        </w:rPr>
        <w:t>,</w:t>
      </w:r>
      <w:r w:rsidRPr="006476D1">
        <w:rPr>
          <w:rFonts w:ascii="Times New Roman" w:hAnsi="Times New Roman" w:cs="Times New Roman"/>
          <w:sz w:val="28"/>
          <w:szCs w:val="28"/>
        </w:rPr>
        <w:t xml:space="preserve"> что </w:t>
      </w:r>
      <w:r w:rsidRPr="006476D1">
        <w:rPr>
          <w:rFonts w:ascii="Times New Roman" w:hAnsi="Times New Roman" w:cs="Times New Roman"/>
          <w:b/>
          <w:sz w:val="28"/>
          <w:szCs w:val="28"/>
        </w:rPr>
        <w:t>в 4 раза больше</w:t>
      </w:r>
      <w:r w:rsidR="002759D0" w:rsidRPr="006476D1">
        <w:rPr>
          <w:rFonts w:ascii="Times New Roman" w:hAnsi="Times New Roman" w:cs="Times New Roman"/>
          <w:sz w:val="28"/>
          <w:szCs w:val="28"/>
        </w:rPr>
        <w:t xml:space="preserve">, чем в предыдущем году. </w:t>
      </w:r>
      <w:r w:rsidRPr="006476D1">
        <w:rPr>
          <w:rFonts w:ascii="Times New Roman" w:hAnsi="Times New Roman" w:cs="Times New Roman"/>
          <w:sz w:val="28"/>
          <w:szCs w:val="28"/>
        </w:rPr>
        <w:t>В основном средства были направлены на ремонты учреждений образования.</w:t>
      </w:r>
    </w:p>
    <w:p w:rsidR="00441CE5" w:rsidRPr="006476D1" w:rsidRDefault="00652F6B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441CE5" w:rsidRPr="006476D1">
        <w:rPr>
          <w:rFonts w:ascii="Times New Roman" w:eastAsia="Times New Roman" w:hAnsi="Times New Roman" w:cs="Times New Roman"/>
          <w:sz w:val="28"/>
          <w:szCs w:val="28"/>
        </w:rPr>
        <w:t>оддержива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441CE5" w:rsidRPr="00647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5F2" w:rsidRPr="006476D1">
        <w:rPr>
          <w:rFonts w:ascii="Times New Roman" w:eastAsia="Times New Roman" w:hAnsi="Times New Roman" w:cs="Times New Roman"/>
          <w:sz w:val="28"/>
          <w:szCs w:val="28"/>
        </w:rPr>
        <w:t xml:space="preserve">хорошие </w:t>
      </w:r>
      <w:r w:rsidR="00441CE5" w:rsidRPr="006476D1">
        <w:rPr>
          <w:rFonts w:ascii="Times New Roman" w:eastAsia="Times New Roman" w:hAnsi="Times New Roman" w:cs="Times New Roman"/>
          <w:sz w:val="28"/>
          <w:szCs w:val="28"/>
        </w:rPr>
        <w:t>отношения с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о многими хозяйствующими субъектами</w:t>
      </w:r>
      <w:r w:rsidR="00441CE5" w:rsidRPr="006476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1CE5" w:rsidRPr="006476D1" w:rsidRDefault="00441CE5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b/>
          <w:sz w:val="28"/>
          <w:szCs w:val="28"/>
        </w:rPr>
        <w:t xml:space="preserve">ООО «Русская лесная группа»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Котик Павел Игоревич, два предприятия в Новой Игирме ЛДК Игирма и  СЭЛ Тайрику - Мукорез Виктор Александрович</w:t>
      </w:r>
      <w:r w:rsidR="008B7D24" w:rsidRPr="006476D1">
        <w:rPr>
          <w:rFonts w:ascii="Times New Roman" w:eastAsia="Times New Roman" w:hAnsi="Times New Roman" w:cs="Times New Roman"/>
          <w:sz w:val="28"/>
          <w:szCs w:val="28"/>
        </w:rPr>
        <w:t xml:space="preserve"> иИосиф Стеф</w:t>
      </w:r>
      <w:r w:rsidR="002759D0" w:rsidRPr="006476D1">
        <w:rPr>
          <w:rFonts w:ascii="Times New Roman" w:eastAsia="Times New Roman" w:hAnsi="Times New Roman" w:cs="Times New Roman"/>
          <w:sz w:val="28"/>
          <w:szCs w:val="28"/>
        </w:rPr>
        <w:t>анович Раткевич ООО «Лесресурс».</w:t>
      </w:r>
    </w:p>
    <w:p w:rsidR="00441CE5" w:rsidRPr="006476D1" w:rsidRDefault="00441CE5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b/>
          <w:sz w:val="28"/>
          <w:szCs w:val="28"/>
        </w:rPr>
        <w:t>С предприятиями п. Видим руководителем, которых является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 - Дмитрий Александрович Кундашкин</w:t>
      </w:r>
      <w:r w:rsidR="008B7D24" w:rsidRPr="006476D1">
        <w:rPr>
          <w:rFonts w:ascii="Times New Roman" w:eastAsia="Times New Roman" w:hAnsi="Times New Roman" w:cs="Times New Roman"/>
          <w:sz w:val="28"/>
          <w:szCs w:val="28"/>
        </w:rPr>
        <w:t xml:space="preserve">ин </w:t>
      </w:r>
      <w:r w:rsidR="00652F6B" w:rsidRPr="006476D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75283" w:rsidRPr="006476D1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="00652F6B" w:rsidRPr="006476D1">
        <w:rPr>
          <w:rFonts w:ascii="Times New Roman" w:eastAsia="Times New Roman" w:hAnsi="Times New Roman" w:cs="Times New Roman"/>
          <w:sz w:val="28"/>
          <w:szCs w:val="28"/>
        </w:rPr>
        <w:t>Дельта–</w:t>
      </w:r>
      <w:r w:rsidR="008B7D24" w:rsidRPr="006476D1">
        <w:rPr>
          <w:rFonts w:ascii="Times New Roman" w:eastAsia="Times New Roman" w:hAnsi="Times New Roman" w:cs="Times New Roman"/>
          <w:sz w:val="28"/>
          <w:szCs w:val="28"/>
        </w:rPr>
        <w:t>плюс</w:t>
      </w:r>
      <w:r w:rsidR="00652F6B" w:rsidRPr="006476D1">
        <w:rPr>
          <w:rFonts w:ascii="Times New Roman" w:eastAsia="Times New Roman" w:hAnsi="Times New Roman" w:cs="Times New Roman"/>
          <w:sz w:val="28"/>
          <w:szCs w:val="28"/>
        </w:rPr>
        <w:t>» Вячеслав Иосифович Дрейцер</w:t>
      </w:r>
      <w:r w:rsidR="00475283" w:rsidRPr="00647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15F2" w:rsidRPr="006476D1">
        <w:rPr>
          <w:rFonts w:ascii="Times New Roman" w:eastAsia="Times New Roman" w:hAnsi="Times New Roman" w:cs="Times New Roman"/>
          <w:sz w:val="28"/>
          <w:szCs w:val="28"/>
        </w:rPr>
        <w:t>кстати</w:t>
      </w:r>
      <w:r w:rsidR="00475283" w:rsidRPr="006476D1">
        <w:rPr>
          <w:rFonts w:ascii="Times New Roman" w:eastAsia="Times New Roman" w:hAnsi="Times New Roman" w:cs="Times New Roman"/>
          <w:sz w:val="28"/>
          <w:szCs w:val="28"/>
        </w:rPr>
        <w:t xml:space="preserve"> это предприятие было зарегистрировано в другом районе и благодаря проведённым переговорам, нам удалось убедить </w:t>
      </w:r>
      <w:r w:rsidR="007E15F2" w:rsidRPr="006476D1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475283" w:rsidRPr="006476D1">
        <w:rPr>
          <w:rFonts w:ascii="Times New Roman" w:eastAsia="Times New Roman" w:hAnsi="Times New Roman" w:cs="Times New Roman"/>
          <w:sz w:val="28"/>
          <w:szCs w:val="28"/>
        </w:rPr>
        <w:t xml:space="preserve">и предприятие полностью </w:t>
      </w:r>
      <w:r w:rsidR="007E15F2" w:rsidRPr="006476D1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зарегистрировалось </w:t>
      </w:r>
      <w:r w:rsidR="00652F6B" w:rsidRPr="006476D1">
        <w:rPr>
          <w:rFonts w:ascii="Times New Roman" w:eastAsia="Times New Roman" w:hAnsi="Times New Roman" w:cs="Times New Roman"/>
          <w:sz w:val="28"/>
          <w:szCs w:val="28"/>
        </w:rPr>
        <w:t xml:space="preserve">в июне 2016 г. </w:t>
      </w:r>
      <w:r w:rsidR="007E15F2" w:rsidRPr="006476D1">
        <w:rPr>
          <w:rFonts w:ascii="Times New Roman" w:eastAsia="Times New Roman" w:hAnsi="Times New Roman" w:cs="Times New Roman"/>
          <w:sz w:val="28"/>
          <w:szCs w:val="28"/>
        </w:rPr>
        <w:t>и встало</w:t>
      </w:r>
      <w:r w:rsidR="00475283" w:rsidRPr="006476D1">
        <w:rPr>
          <w:rFonts w:ascii="Times New Roman" w:eastAsia="Times New Roman" w:hAnsi="Times New Roman" w:cs="Times New Roman"/>
          <w:sz w:val="28"/>
          <w:szCs w:val="28"/>
        </w:rPr>
        <w:t xml:space="preserve"> на налоговый учёт в </w:t>
      </w:r>
      <w:r w:rsidR="007E15F2" w:rsidRPr="006476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5283" w:rsidRPr="006476D1">
        <w:rPr>
          <w:rFonts w:ascii="Times New Roman" w:eastAsia="Times New Roman" w:hAnsi="Times New Roman" w:cs="Times New Roman"/>
          <w:sz w:val="28"/>
          <w:szCs w:val="28"/>
        </w:rPr>
        <w:t>ашем районе в п. Видим</w:t>
      </w:r>
      <w:r w:rsidR="008B7D24" w:rsidRPr="006476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5283" w:rsidRPr="006476D1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 числится</w:t>
      </w:r>
      <w:r w:rsidR="007E15F2" w:rsidRPr="006476D1">
        <w:rPr>
          <w:rFonts w:ascii="Times New Roman" w:eastAsia="Times New Roman" w:hAnsi="Times New Roman" w:cs="Times New Roman"/>
          <w:sz w:val="28"/>
          <w:szCs w:val="28"/>
        </w:rPr>
        <w:t xml:space="preserve"> около 120 человек, з/плата в </w:t>
      </w:r>
      <w:r w:rsidR="00652F6B" w:rsidRPr="006476D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15F2" w:rsidRPr="006476D1">
        <w:rPr>
          <w:rFonts w:ascii="Times New Roman" w:eastAsia="Times New Roman" w:hAnsi="Times New Roman" w:cs="Times New Roman"/>
          <w:sz w:val="28"/>
          <w:szCs w:val="28"/>
        </w:rPr>
        <w:t>белую</w:t>
      </w:r>
      <w:r w:rsidR="00652F6B" w:rsidRPr="006476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15F2" w:rsidRPr="006476D1">
        <w:rPr>
          <w:rFonts w:ascii="Times New Roman" w:eastAsia="Times New Roman" w:hAnsi="Times New Roman" w:cs="Times New Roman"/>
          <w:sz w:val="28"/>
          <w:szCs w:val="28"/>
        </w:rPr>
        <w:t>, бюджет п. Видим и бюджет района уже ощутил</w:t>
      </w:r>
      <w:r w:rsidR="00652F6B" w:rsidRPr="006476D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15F2" w:rsidRPr="006476D1">
        <w:rPr>
          <w:rFonts w:ascii="Times New Roman" w:eastAsia="Times New Roman" w:hAnsi="Times New Roman" w:cs="Times New Roman"/>
          <w:sz w:val="28"/>
          <w:szCs w:val="28"/>
        </w:rPr>
        <w:t xml:space="preserve"> стабильное поступление доходов.</w:t>
      </w:r>
    </w:p>
    <w:p w:rsidR="00441CE5" w:rsidRPr="006476D1" w:rsidRDefault="00441CE5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b/>
          <w:sz w:val="28"/>
          <w:szCs w:val="28"/>
        </w:rPr>
        <w:t xml:space="preserve">ООО «Транснефть-Восток».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Главная проблема, которую хотелось бы решить в рамках партнёрства – строительства в п. Речушка об</w:t>
      </w:r>
      <w:r w:rsidR="002759D0" w:rsidRPr="006476D1">
        <w:rPr>
          <w:rFonts w:ascii="Times New Roman" w:eastAsia="Times New Roman" w:hAnsi="Times New Roman" w:cs="Times New Roman"/>
          <w:sz w:val="28"/>
          <w:szCs w:val="28"/>
        </w:rPr>
        <w:t>разовательного комплекса, данное мероприятие звучит в проекте соглашения.</w:t>
      </w:r>
    </w:p>
    <w:p w:rsidR="00441CE5" w:rsidRPr="006476D1" w:rsidRDefault="00441CE5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76D1">
        <w:rPr>
          <w:rFonts w:ascii="Times New Roman" w:eastAsia="Times New Roman" w:hAnsi="Times New Roman" w:cs="Times New Roman"/>
          <w:b/>
          <w:sz w:val="28"/>
          <w:szCs w:val="28"/>
        </w:rPr>
        <w:t>АО «Корпорация развития Иркутской области».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1CE5" w:rsidRPr="006476D1" w:rsidRDefault="00441CE5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ООО «ГАМАРУС» - руководитель Андрей Борисович Литвинцев. </w:t>
      </w:r>
    </w:p>
    <w:p w:rsidR="00441CE5" w:rsidRPr="006476D1" w:rsidRDefault="00441CE5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>АО «Янгелевский ГОК» - руководитель Сергей Владиславович</w:t>
      </w:r>
      <w:r w:rsidR="00652F6B" w:rsidRPr="006476D1">
        <w:rPr>
          <w:rFonts w:ascii="Times New Roman" w:eastAsia="Times New Roman" w:hAnsi="Times New Roman" w:cs="Times New Roman"/>
          <w:sz w:val="28"/>
          <w:szCs w:val="28"/>
        </w:rPr>
        <w:t xml:space="preserve"> Фёдоров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F6B" w:rsidRPr="006476D1" w:rsidRDefault="00441CE5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lastRenderedPageBreak/>
        <w:t>ООО «Теплосервис»</w:t>
      </w:r>
      <w:r w:rsidR="00652F6B" w:rsidRPr="006476D1">
        <w:rPr>
          <w:rFonts w:ascii="Times New Roman" w:eastAsia="Times New Roman" w:hAnsi="Times New Roman" w:cs="Times New Roman"/>
          <w:sz w:val="28"/>
          <w:szCs w:val="28"/>
        </w:rPr>
        <w:t xml:space="preserve"> Кузьмин Сергей Владимирович, </w:t>
      </w:r>
      <w:r w:rsidR="008B7D24" w:rsidRPr="006476D1">
        <w:rPr>
          <w:rFonts w:ascii="Times New Roman" w:hAnsi="Times New Roman" w:cs="Times New Roman"/>
          <w:sz w:val="28"/>
          <w:szCs w:val="28"/>
        </w:rPr>
        <w:t>ООО «Илимский ЛПХ»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F6B" w:rsidRPr="006476D1">
        <w:rPr>
          <w:rFonts w:ascii="Times New Roman" w:eastAsia="Times New Roman" w:hAnsi="Times New Roman" w:cs="Times New Roman"/>
          <w:sz w:val="28"/>
          <w:szCs w:val="28"/>
        </w:rPr>
        <w:t>Банщиков Егор Сергеевич,</w:t>
      </w:r>
      <w:r w:rsidR="00652F6B" w:rsidRPr="006476D1">
        <w:rPr>
          <w:rFonts w:ascii="Times New Roman" w:hAnsi="Times New Roman" w:cs="Times New Roman"/>
          <w:sz w:val="28"/>
          <w:szCs w:val="28"/>
        </w:rPr>
        <w:t xml:space="preserve">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ТЭЦ-16 Черкасов Сергей Иванович, фонд Марины Седых и Фонд Сибирский характер и многие</w:t>
      </w:r>
      <w:r w:rsidR="002314D4" w:rsidRPr="006476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4D4" w:rsidRPr="006476D1">
        <w:rPr>
          <w:rFonts w:ascii="Times New Roman" w:eastAsia="Times New Roman" w:hAnsi="Times New Roman" w:cs="Times New Roman"/>
          <w:sz w:val="28"/>
          <w:szCs w:val="28"/>
        </w:rPr>
        <w:t xml:space="preserve">многие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др.</w:t>
      </w:r>
      <w:r w:rsidR="00652F6B" w:rsidRPr="00647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93A" w:rsidRPr="006476D1" w:rsidRDefault="00652F6B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>Всем им говорим огромное спасибо за понимание и финансовую поддержку, благодаря этой помощи решились многие проблемные вопросы, которые не решались годами, а некоторые десятилетиями.</w:t>
      </w:r>
    </w:p>
    <w:p w:rsidR="00441CE5" w:rsidRPr="006476D1" w:rsidRDefault="00441CE5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Переходя к теме развития </w:t>
      </w:r>
      <w:r w:rsidR="007E15F2" w:rsidRPr="006476D1">
        <w:rPr>
          <w:rFonts w:ascii="Times New Roman" w:eastAsia="Times New Roman" w:hAnsi="Times New Roman" w:cs="Times New Roman"/>
          <w:sz w:val="28"/>
          <w:szCs w:val="28"/>
        </w:rPr>
        <w:t>бизнеса,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 хочется отметить, что данному вопросу уделяется особое внимание, только в декабре 2016 года было проведено два больших совещания (одно по развитию моногорода, второе по проблемам развития бизнеса</w:t>
      </w:r>
      <w:r w:rsidR="002314D4" w:rsidRPr="006476D1">
        <w:rPr>
          <w:rFonts w:ascii="Times New Roman" w:eastAsia="Times New Roman" w:hAnsi="Times New Roman" w:cs="Times New Roman"/>
          <w:sz w:val="28"/>
          <w:szCs w:val="28"/>
        </w:rPr>
        <w:t xml:space="preserve"> в районе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>Выручка от реализации продукции (работ, услуг) в 2016 году по предприятиям малого и среднего бизнеса, составляет – 2 088 млн.</w:t>
      </w:r>
      <w:r w:rsidR="00652F6B" w:rsidRPr="00647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руб., по сравнению с прошлым годом, в сопоставимых ценах, рост на 2,5 %.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>Производство товаров, работ и услуг по итогам 2016 года, в сопоставимых ценах, увеличилось на 9,1 %.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>Численность работающих на малых и средних предприятиях осталась на уровне 2015 года и по состоянию на 01.01.2017 года составила 1 821 человек.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>В 2016 году запущен пеллетный завод</w:t>
      </w:r>
      <w:r w:rsidR="00C00FBA" w:rsidRPr="006476D1">
        <w:rPr>
          <w:rFonts w:ascii="Times New Roman" w:eastAsia="Times New Roman" w:hAnsi="Times New Roman" w:cs="Times New Roman"/>
          <w:sz w:val="28"/>
          <w:szCs w:val="28"/>
        </w:rPr>
        <w:t xml:space="preserve"> на базе ЛДК Игирма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, проектная мощность предприятия </w:t>
      </w:r>
      <w:r w:rsidRPr="006476D1">
        <w:rPr>
          <w:rFonts w:ascii="Times New Roman" w:eastAsia="Times New Roman" w:hAnsi="Times New Roman" w:cs="Times New Roman"/>
          <w:bCs/>
          <w:sz w:val="28"/>
          <w:szCs w:val="28"/>
        </w:rPr>
        <w:t>115 тыс.</w:t>
      </w:r>
      <w:r w:rsidR="00652F6B" w:rsidRPr="006476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76D1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652F6B" w:rsidRPr="006476D1">
        <w:rPr>
          <w:rFonts w:ascii="Times New Roman" w:eastAsia="Times New Roman" w:hAnsi="Times New Roman" w:cs="Times New Roman"/>
          <w:bCs/>
          <w:sz w:val="28"/>
          <w:szCs w:val="28"/>
        </w:rPr>
        <w:t>онн</w:t>
      </w:r>
      <w:r w:rsidRPr="006476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древесных гранул в год</w:t>
      </w:r>
      <w:r w:rsidR="007E15F2" w:rsidRPr="006476D1">
        <w:rPr>
          <w:rFonts w:ascii="Times New Roman" w:eastAsia="Times New Roman" w:hAnsi="Times New Roman" w:cs="Times New Roman"/>
          <w:sz w:val="28"/>
          <w:szCs w:val="28"/>
        </w:rPr>
        <w:t>, один из крупнейших заводов в России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15F2" w:rsidRPr="006476D1">
        <w:rPr>
          <w:rFonts w:ascii="Times New Roman" w:eastAsia="Times New Roman" w:hAnsi="Times New Roman" w:cs="Times New Roman"/>
          <w:sz w:val="28"/>
          <w:szCs w:val="28"/>
        </w:rPr>
        <w:t xml:space="preserve"> Это уже не первый завод на территории района в 2015 г. </w:t>
      </w:r>
      <w:r w:rsidR="00BE3331" w:rsidRPr="006476D1">
        <w:rPr>
          <w:rFonts w:ascii="Times New Roman" w:eastAsia="Times New Roman" w:hAnsi="Times New Roman" w:cs="Times New Roman"/>
          <w:sz w:val="28"/>
          <w:szCs w:val="28"/>
        </w:rPr>
        <w:t xml:space="preserve">также был построен пеллетный завод на базе ООО «Лесресурс». В настоящее время планируется </w:t>
      </w:r>
      <w:r w:rsidR="007C0C6B" w:rsidRPr="006476D1"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 w:rsidR="00BE3331" w:rsidRPr="006476D1">
        <w:rPr>
          <w:rFonts w:ascii="Times New Roman" w:eastAsia="Times New Roman" w:hAnsi="Times New Roman" w:cs="Times New Roman"/>
          <w:sz w:val="28"/>
          <w:szCs w:val="28"/>
        </w:rPr>
        <w:t>пиллетный завод на базе ООО «Гамару</w:t>
      </w:r>
      <w:r w:rsidR="00BB576F" w:rsidRPr="006476D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3331" w:rsidRPr="006476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0C6B" w:rsidRPr="006476D1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BE3331" w:rsidRPr="006476D1">
        <w:rPr>
          <w:rFonts w:ascii="Times New Roman" w:eastAsia="Times New Roman" w:hAnsi="Times New Roman" w:cs="Times New Roman"/>
          <w:sz w:val="28"/>
          <w:szCs w:val="28"/>
        </w:rPr>
        <w:t>се отходы становятся доходами.</w:t>
      </w:r>
    </w:p>
    <w:p w:rsidR="0041593A" w:rsidRPr="006476D1" w:rsidRDefault="00F532B0" w:rsidP="006476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Общими усилиями </w:t>
      </w:r>
      <w:r w:rsidRPr="006476D1">
        <w:rPr>
          <w:rFonts w:ascii="Times New Roman" w:hAnsi="Times New Roman" w:cs="Times New Roman"/>
          <w:sz w:val="28"/>
          <w:szCs w:val="28"/>
        </w:rPr>
        <w:t xml:space="preserve">23 декабря 2016 года в центре «Мои Документы» 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 xml:space="preserve">было открыто </w:t>
      </w:r>
      <w:r w:rsidR="0041593A" w:rsidRPr="006476D1">
        <w:rPr>
          <w:rFonts w:ascii="Times New Roman" w:eastAsia="Times New Roman" w:hAnsi="Times New Roman" w:cs="Times New Roman"/>
          <w:sz w:val="28"/>
          <w:szCs w:val="28"/>
        </w:rPr>
        <w:t>едино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593A" w:rsidRPr="006476D1">
        <w:rPr>
          <w:rFonts w:ascii="Times New Roman" w:eastAsia="Times New Roman" w:hAnsi="Times New Roman" w:cs="Times New Roman"/>
          <w:sz w:val="28"/>
          <w:szCs w:val="28"/>
        </w:rPr>
        <w:t xml:space="preserve"> окн</w:t>
      </w:r>
      <w:r w:rsidRPr="006476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593A" w:rsidRPr="006476D1">
        <w:rPr>
          <w:rFonts w:ascii="Times New Roman" w:eastAsia="Times New Roman" w:hAnsi="Times New Roman" w:cs="Times New Roman"/>
          <w:sz w:val="28"/>
          <w:szCs w:val="28"/>
        </w:rPr>
        <w:t xml:space="preserve"> для субъектов малого и среднего предпринимательства. Нам отрадно, что такое окно первое в северных территориях области.</w:t>
      </w:r>
      <w:r w:rsidR="007C0C6B" w:rsidRPr="00647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3A" w:rsidRPr="006476D1">
        <w:rPr>
          <w:rFonts w:ascii="Times New Roman" w:hAnsi="Times New Roman" w:cs="Times New Roman"/>
          <w:sz w:val="28"/>
          <w:szCs w:val="28"/>
        </w:rPr>
        <w:t xml:space="preserve">Всего количество окон обслуживания </w:t>
      </w:r>
      <w:r w:rsidR="007C0C6B" w:rsidRPr="006476D1">
        <w:rPr>
          <w:rFonts w:ascii="Times New Roman" w:hAnsi="Times New Roman" w:cs="Times New Roman"/>
          <w:sz w:val="28"/>
          <w:szCs w:val="28"/>
        </w:rPr>
        <w:t xml:space="preserve">по всей области </w:t>
      </w:r>
      <w:r w:rsidR="0041593A" w:rsidRPr="006476D1">
        <w:rPr>
          <w:rFonts w:ascii="Times New Roman" w:hAnsi="Times New Roman" w:cs="Times New Roman"/>
          <w:sz w:val="28"/>
          <w:szCs w:val="28"/>
        </w:rPr>
        <w:t>20.</w:t>
      </w:r>
    </w:p>
    <w:p w:rsidR="00F81EDE" w:rsidRPr="006476D1" w:rsidRDefault="00F81EDE" w:rsidP="006476D1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476D1">
        <w:rPr>
          <w:rFonts w:ascii="Times New Roman" w:hAnsi="Times New Roman" w:cs="Times New Roman"/>
          <w:bCs/>
          <w:spacing w:val="-2"/>
          <w:sz w:val="28"/>
          <w:szCs w:val="28"/>
        </w:rPr>
        <w:t>Основное направление расходной части бюджета района –</w:t>
      </w:r>
      <w:r w:rsidRPr="006476D1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обеспечение </w:t>
      </w:r>
      <w:r w:rsidRPr="006476D1">
        <w:rPr>
          <w:rFonts w:ascii="Times New Roman" w:hAnsi="Times New Roman" w:cs="Times New Roman"/>
          <w:bCs/>
          <w:spacing w:val="-2"/>
          <w:sz w:val="28"/>
          <w:szCs w:val="28"/>
        </w:rPr>
        <w:t>функционирования социальной сферы района</w:t>
      </w:r>
      <w:r w:rsidRPr="006476D1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7C0C6B" w:rsidRPr="006476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76D1">
        <w:rPr>
          <w:rFonts w:ascii="Times New Roman" w:hAnsi="Times New Roman" w:cs="Times New Roman"/>
          <w:sz w:val="28"/>
          <w:szCs w:val="28"/>
        </w:rPr>
        <w:t>бюджет района, сохраняет свою социальную направленность, можно даже сказать</w:t>
      </w:r>
      <w:r w:rsidR="007C0C6B" w:rsidRPr="006476D1">
        <w:rPr>
          <w:rFonts w:ascii="Times New Roman" w:hAnsi="Times New Roman" w:cs="Times New Roman"/>
          <w:sz w:val="28"/>
          <w:szCs w:val="28"/>
        </w:rPr>
        <w:t>:</w:t>
      </w:r>
      <w:r w:rsidRPr="006476D1">
        <w:rPr>
          <w:rFonts w:ascii="Times New Roman" w:hAnsi="Times New Roman" w:cs="Times New Roman"/>
          <w:sz w:val="28"/>
          <w:szCs w:val="28"/>
        </w:rPr>
        <w:t xml:space="preserve"> «суперсоциальный», так как 88% направлено на социальный блок.</w:t>
      </w:r>
      <w:r w:rsidR="007C0C6B" w:rsidRPr="006476D1">
        <w:rPr>
          <w:rFonts w:ascii="Times New Roman" w:hAnsi="Times New Roman" w:cs="Times New Roman"/>
          <w:sz w:val="28"/>
          <w:szCs w:val="28"/>
        </w:rPr>
        <w:t xml:space="preserve"> </w:t>
      </w:r>
      <w:r w:rsidRPr="006476D1">
        <w:rPr>
          <w:rFonts w:ascii="Times New Roman" w:hAnsi="Times New Roman" w:cs="Times New Roman"/>
          <w:spacing w:val="-2"/>
          <w:sz w:val="28"/>
          <w:szCs w:val="28"/>
        </w:rPr>
        <w:t xml:space="preserve">Расходы по данному направлению в 2016 году составили </w:t>
      </w:r>
      <w:r w:rsidR="00145879" w:rsidRPr="006476D1">
        <w:rPr>
          <w:rFonts w:ascii="Times New Roman" w:hAnsi="Times New Roman" w:cs="Times New Roman"/>
          <w:b/>
          <w:spacing w:val="-2"/>
          <w:sz w:val="28"/>
          <w:szCs w:val="28"/>
        </w:rPr>
        <w:t>1 273</w:t>
      </w:r>
      <w:r w:rsidRPr="006476D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млн.</w:t>
      </w:r>
      <w:r w:rsidR="007C0C6B" w:rsidRPr="006476D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руб. </w:t>
      </w:r>
      <w:r w:rsidRPr="006476D1">
        <w:rPr>
          <w:rFonts w:ascii="Times New Roman" w:hAnsi="Times New Roman" w:cs="Times New Roman"/>
          <w:spacing w:val="-2"/>
          <w:sz w:val="28"/>
          <w:szCs w:val="28"/>
        </w:rPr>
        <w:t xml:space="preserve">Увеличение </w:t>
      </w:r>
      <w:r w:rsidRPr="006476D1">
        <w:rPr>
          <w:rFonts w:ascii="Times New Roman" w:hAnsi="Times New Roman" w:cs="Times New Roman"/>
          <w:bCs/>
          <w:spacing w:val="-2"/>
          <w:sz w:val="28"/>
          <w:szCs w:val="28"/>
        </w:rPr>
        <w:t>расходов на социальную сферу</w:t>
      </w:r>
      <w:r w:rsidRPr="006476D1">
        <w:rPr>
          <w:rFonts w:ascii="Times New Roman" w:hAnsi="Times New Roman" w:cs="Times New Roman"/>
          <w:spacing w:val="-2"/>
          <w:sz w:val="28"/>
          <w:szCs w:val="28"/>
        </w:rPr>
        <w:t xml:space="preserve"> по отношению к 2015 году – на </w:t>
      </w:r>
      <w:r w:rsidR="00145879" w:rsidRPr="006476D1">
        <w:rPr>
          <w:rFonts w:ascii="Times New Roman" w:hAnsi="Times New Roman" w:cs="Times New Roman"/>
          <w:b/>
          <w:spacing w:val="-2"/>
          <w:sz w:val="28"/>
          <w:szCs w:val="28"/>
        </w:rPr>
        <w:t>77</w:t>
      </w:r>
      <w:r w:rsidRPr="006476D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D62D09" w:rsidRPr="006476D1">
        <w:rPr>
          <w:rFonts w:ascii="Times New Roman" w:hAnsi="Times New Roman" w:cs="Times New Roman"/>
          <w:b/>
          <w:spacing w:val="-2"/>
          <w:sz w:val="28"/>
          <w:szCs w:val="28"/>
        </w:rPr>
        <w:t>млн.</w:t>
      </w:r>
      <w:r w:rsidRPr="006476D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руб</w:t>
      </w:r>
      <w:r w:rsidR="00D62D09" w:rsidRPr="006476D1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="007C0C6B" w:rsidRPr="006476D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476D1">
        <w:rPr>
          <w:rFonts w:ascii="Times New Roman" w:hAnsi="Times New Roman" w:cs="Times New Roman"/>
          <w:sz w:val="28"/>
          <w:szCs w:val="28"/>
        </w:rPr>
        <w:t>(</w:t>
      </w:r>
      <w:r w:rsidR="00D62D09" w:rsidRPr="006476D1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6476D1">
        <w:rPr>
          <w:rFonts w:ascii="Times New Roman" w:hAnsi="Times New Roman" w:cs="Times New Roman"/>
          <w:sz w:val="28"/>
          <w:szCs w:val="28"/>
        </w:rPr>
        <w:t>6%)</w:t>
      </w:r>
      <w:r w:rsidRPr="006476D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81EDE" w:rsidRPr="006476D1" w:rsidRDefault="00F81EDE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Самые объемные направления расходов: образование — 79</w:t>
      </w:r>
      <w:r w:rsidR="00D62D09" w:rsidRPr="006476D1">
        <w:rPr>
          <w:rFonts w:ascii="Times New Roman" w:hAnsi="Times New Roman" w:cs="Times New Roman"/>
          <w:sz w:val="28"/>
          <w:szCs w:val="28"/>
        </w:rPr>
        <w:t xml:space="preserve"> </w:t>
      </w:r>
      <w:r w:rsidRPr="006476D1">
        <w:rPr>
          <w:rFonts w:ascii="Times New Roman" w:hAnsi="Times New Roman" w:cs="Times New Roman"/>
          <w:sz w:val="28"/>
          <w:szCs w:val="28"/>
        </w:rPr>
        <w:t>%, социальная политика — 6</w:t>
      </w:r>
      <w:r w:rsidR="00D62D09" w:rsidRPr="006476D1">
        <w:rPr>
          <w:rFonts w:ascii="Times New Roman" w:hAnsi="Times New Roman" w:cs="Times New Roman"/>
          <w:sz w:val="28"/>
          <w:szCs w:val="28"/>
        </w:rPr>
        <w:t xml:space="preserve"> </w:t>
      </w:r>
      <w:r w:rsidRPr="006476D1">
        <w:rPr>
          <w:rFonts w:ascii="Times New Roman" w:hAnsi="Times New Roman" w:cs="Times New Roman"/>
          <w:sz w:val="28"/>
          <w:szCs w:val="28"/>
        </w:rPr>
        <w:t>%, культура – 3</w:t>
      </w:r>
      <w:r w:rsidR="00D62D09" w:rsidRPr="006476D1">
        <w:rPr>
          <w:rFonts w:ascii="Times New Roman" w:hAnsi="Times New Roman" w:cs="Times New Roman"/>
          <w:sz w:val="28"/>
          <w:szCs w:val="28"/>
        </w:rPr>
        <w:t xml:space="preserve"> </w:t>
      </w:r>
      <w:r w:rsidRPr="006476D1">
        <w:rPr>
          <w:rFonts w:ascii="Times New Roman" w:hAnsi="Times New Roman" w:cs="Times New Roman"/>
          <w:sz w:val="28"/>
          <w:szCs w:val="28"/>
        </w:rPr>
        <w:t>%.</w:t>
      </w:r>
    </w:p>
    <w:p w:rsidR="008B7D24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На подготовку учреждений образования к новому учебному году из местного бюджета выделены средства на общую сумму в 6 млн</w:t>
      </w:r>
      <w:r w:rsidR="008B7D24" w:rsidRPr="006476D1">
        <w:rPr>
          <w:rFonts w:ascii="Times New Roman" w:hAnsi="Times New Roman" w:cs="Times New Roman"/>
          <w:sz w:val="28"/>
          <w:szCs w:val="28"/>
        </w:rPr>
        <w:t>.</w:t>
      </w:r>
      <w:r w:rsidRPr="006476D1">
        <w:rPr>
          <w:rFonts w:ascii="Times New Roman" w:hAnsi="Times New Roman" w:cs="Times New Roman"/>
          <w:sz w:val="28"/>
          <w:szCs w:val="28"/>
        </w:rPr>
        <w:t xml:space="preserve"> 800 тысяч рублей. </w:t>
      </w:r>
    </w:p>
    <w:p w:rsidR="00E60E34" w:rsidRPr="006476D1" w:rsidRDefault="00E60E34" w:rsidP="006476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Все школы и детские сады были подготовлены </w:t>
      </w:r>
      <w:r w:rsidRPr="006476D1">
        <w:rPr>
          <w:rFonts w:ascii="Times New Roman" w:eastAsia="Calibri" w:hAnsi="Times New Roman" w:cs="Times New Roman"/>
          <w:sz w:val="28"/>
          <w:szCs w:val="28"/>
        </w:rPr>
        <w:t>и приняты к новому учебному году (49 учреждений). Проведено 8 совещаний, лично посетил практически все объекты.</w:t>
      </w:r>
    </w:p>
    <w:p w:rsidR="008B7D24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В Шестаково открыта группа для дошкольников затраты  на капитальный ремонт пустующего крыла школы (</w:t>
      </w:r>
      <w:r w:rsidR="002759D0" w:rsidRPr="006476D1">
        <w:rPr>
          <w:rFonts w:ascii="Times New Roman" w:hAnsi="Times New Roman" w:cs="Times New Roman"/>
          <w:sz w:val="28"/>
          <w:szCs w:val="28"/>
        </w:rPr>
        <w:t>970 тыс.) окупятся за один год. (закрыли  старое деревянное здание).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В нескольких учебных заведениях установлено периметральное ограждение и системы видеонаблюдения.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Поселок Рудногорск ремонт кровли школы ~15млн. руб.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В Иркутской области более 1300 школ и почти все нуждаются в капитальном ремонте.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Сегодня свёрстаны, так называемые рейтинги муниципальных образований Иркутской области, на территории которых планируется капитальные ремонты школ и детских садов. 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Из 17 областных детских садов, Видимский </w:t>
      </w:r>
      <w:r w:rsidR="00145879" w:rsidRPr="006476D1">
        <w:rPr>
          <w:rFonts w:ascii="Times New Roman" w:hAnsi="Times New Roman" w:cs="Times New Roman"/>
          <w:sz w:val="28"/>
          <w:szCs w:val="28"/>
        </w:rPr>
        <w:t xml:space="preserve">в рейтинге </w:t>
      </w:r>
      <w:r w:rsidRPr="006476D1">
        <w:rPr>
          <w:rFonts w:ascii="Times New Roman" w:hAnsi="Times New Roman" w:cs="Times New Roman"/>
          <w:sz w:val="28"/>
          <w:szCs w:val="28"/>
        </w:rPr>
        <w:t>на пятом месте.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В областной рейтинг вошли всего лишь 37 школ, три из Нижнеилимского района на первом – Рудногорская школа – продолжение ремонта, на 8 Семигорская и на 25 Железногорская №1. </w:t>
      </w:r>
      <w:r w:rsidRPr="006476D1">
        <w:rPr>
          <w:rFonts w:ascii="Times New Roman" w:hAnsi="Times New Roman" w:cs="Times New Roman"/>
          <w:b/>
          <w:sz w:val="28"/>
          <w:szCs w:val="28"/>
        </w:rPr>
        <w:t>8%</w:t>
      </w:r>
      <w:r w:rsidRPr="006476D1">
        <w:rPr>
          <w:rFonts w:ascii="Times New Roman" w:hAnsi="Times New Roman" w:cs="Times New Roman"/>
          <w:sz w:val="28"/>
          <w:szCs w:val="28"/>
        </w:rPr>
        <w:t xml:space="preserve"> от общего числа планируемых ремонтов принадлежат образовательным объектам Нижнеилимского района – это отличный результат!</w:t>
      </w:r>
    </w:p>
    <w:p w:rsidR="00ED7C1F" w:rsidRPr="006476D1" w:rsidRDefault="00ED7C1F" w:rsidP="006476D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Сегодня могу доложить, что </w:t>
      </w:r>
      <w:r w:rsidR="00F72084" w:rsidRPr="006476D1">
        <w:rPr>
          <w:rFonts w:ascii="Times New Roman" w:hAnsi="Times New Roman" w:cs="Times New Roman"/>
          <w:sz w:val="28"/>
          <w:szCs w:val="28"/>
        </w:rPr>
        <w:t xml:space="preserve">вся необходимая аукционная документация выполнена и размещена на сайте согласно нормам 44-ФЗ </w:t>
      </w:r>
      <w:r w:rsidRPr="006476D1">
        <w:rPr>
          <w:rFonts w:ascii="Times New Roman" w:hAnsi="Times New Roman" w:cs="Times New Roman"/>
          <w:sz w:val="28"/>
          <w:szCs w:val="28"/>
        </w:rPr>
        <w:t xml:space="preserve">по </w:t>
      </w:r>
      <w:r w:rsidR="00F72084" w:rsidRPr="006476D1">
        <w:rPr>
          <w:rFonts w:ascii="Times New Roman" w:hAnsi="Times New Roman" w:cs="Times New Roman"/>
          <w:sz w:val="28"/>
          <w:szCs w:val="28"/>
        </w:rPr>
        <w:t xml:space="preserve">капитальному ремонту Видимского детского сада – 12,6 млн. руб., </w:t>
      </w:r>
      <w:r w:rsidRPr="006476D1">
        <w:rPr>
          <w:rFonts w:ascii="Times New Roman" w:hAnsi="Times New Roman" w:cs="Times New Roman"/>
          <w:sz w:val="28"/>
          <w:szCs w:val="28"/>
        </w:rPr>
        <w:t>Семигорской школе (группа детского сада</w:t>
      </w:r>
      <w:r w:rsidR="00F72084" w:rsidRPr="006476D1">
        <w:rPr>
          <w:rFonts w:ascii="Times New Roman" w:hAnsi="Times New Roman" w:cs="Times New Roman"/>
          <w:sz w:val="28"/>
          <w:szCs w:val="28"/>
        </w:rPr>
        <w:t xml:space="preserve"> 8,1 млн. руб.</w:t>
      </w:r>
      <w:r w:rsidRPr="006476D1">
        <w:rPr>
          <w:rFonts w:ascii="Times New Roman" w:hAnsi="Times New Roman" w:cs="Times New Roman"/>
          <w:sz w:val="28"/>
          <w:szCs w:val="28"/>
        </w:rPr>
        <w:t>), Рудногорской  (продолжение ремонта</w:t>
      </w:r>
      <w:r w:rsidR="00F72084" w:rsidRPr="006476D1">
        <w:rPr>
          <w:rFonts w:ascii="Times New Roman" w:hAnsi="Times New Roman" w:cs="Times New Roman"/>
          <w:sz w:val="28"/>
          <w:szCs w:val="28"/>
        </w:rPr>
        <w:t xml:space="preserve"> 2017-2018гг. 46,3 млн. руб.</w:t>
      </w:r>
      <w:r w:rsidRPr="006476D1">
        <w:rPr>
          <w:rFonts w:ascii="Times New Roman" w:hAnsi="Times New Roman" w:cs="Times New Roman"/>
          <w:sz w:val="28"/>
          <w:szCs w:val="28"/>
        </w:rPr>
        <w:t>),  Железногорской школе №1</w:t>
      </w:r>
      <w:r w:rsidR="00F72084" w:rsidRPr="006476D1">
        <w:rPr>
          <w:rFonts w:ascii="Times New Roman" w:hAnsi="Times New Roman" w:cs="Times New Roman"/>
          <w:sz w:val="28"/>
          <w:szCs w:val="28"/>
        </w:rPr>
        <w:t xml:space="preserve"> 21,1 млн. руб.</w:t>
      </w:r>
      <w:r w:rsidRPr="006476D1">
        <w:rPr>
          <w:rFonts w:ascii="Times New Roman" w:hAnsi="Times New Roman" w:cs="Times New Roman"/>
          <w:sz w:val="28"/>
          <w:szCs w:val="28"/>
        </w:rPr>
        <w:t>, Железногорской школе №2 (ремонт спортзала</w:t>
      </w:r>
      <w:r w:rsidR="00F72084" w:rsidRPr="006476D1">
        <w:rPr>
          <w:rFonts w:ascii="Times New Roman" w:hAnsi="Times New Roman" w:cs="Times New Roman"/>
          <w:sz w:val="28"/>
          <w:szCs w:val="28"/>
        </w:rPr>
        <w:t xml:space="preserve"> 1,7 млн. руб.</w:t>
      </w:r>
      <w:r w:rsidRPr="006476D1">
        <w:rPr>
          <w:rFonts w:ascii="Times New Roman" w:hAnsi="Times New Roman" w:cs="Times New Roman"/>
          <w:sz w:val="28"/>
          <w:szCs w:val="28"/>
        </w:rPr>
        <w:t xml:space="preserve">) ремонт </w:t>
      </w:r>
      <w:r w:rsidR="00F72084" w:rsidRPr="006476D1">
        <w:rPr>
          <w:rFonts w:ascii="Times New Roman" w:hAnsi="Times New Roman" w:cs="Times New Roman"/>
          <w:sz w:val="28"/>
          <w:szCs w:val="28"/>
        </w:rPr>
        <w:t>по этим учреждениям</w:t>
      </w:r>
      <w:r w:rsidRPr="006476D1">
        <w:rPr>
          <w:rFonts w:ascii="Times New Roman" w:hAnsi="Times New Roman" w:cs="Times New Roman"/>
          <w:sz w:val="28"/>
          <w:szCs w:val="28"/>
        </w:rPr>
        <w:t xml:space="preserve"> будет проведен в летний период </w:t>
      </w:r>
      <w:smartTag w:uri="urn:schemas-microsoft-com:office:smarttags" w:element="metricconverter">
        <w:smartTagPr>
          <w:attr w:name="ProductID" w:val="2017 г"/>
        </w:smartTagPr>
        <w:r w:rsidRPr="006476D1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6476D1">
        <w:rPr>
          <w:rFonts w:ascii="Times New Roman" w:hAnsi="Times New Roman" w:cs="Times New Roman"/>
          <w:sz w:val="28"/>
          <w:szCs w:val="28"/>
        </w:rPr>
        <w:t>.</w:t>
      </w:r>
      <w:r w:rsidR="00BE3331" w:rsidRPr="006476D1">
        <w:rPr>
          <w:rFonts w:ascii="Times New Roman" w:hAnsi="Times New Roman" w:cs="Times New Roman"/>
          <w:sz w:val="28"/>
          <w:szCs w:val="28"/>
        </w:rPr>
        <w:t xml:space="preserve">, необходимое финансирование </w:t>
      </w:r>
      <w:r w:rsidR="001732B6" w:rsidRPr="006476D1">
        <w:rPr>
          <w:rFonts w:ascii="Times New Roman" w:hAnsi="Times New Roman" w:cs="Times New Roman"/>
          <w:sz w:val="28"/>
          <w:szCs w:val="28"/>
        </w:rPr>
        <w:t xml:space="preserve">в бюджете района уже предусмотрено: </w:t>
      </w:r>
      <w:r w:rsidR="00BE3331" w:rsidRPr="006476D1">
        <w:rPr>
          <w:rFonts w:ascii="Times New Roman" w:hAnsi="Times New Roman" w:cs="Times New Roman"/>
          <w:sz w:val="28"/>
          <w:szCs w:val="28"/>
        </w:rPr>
        <w:t>из бюджета обл</w:t>
      </w:r>
      <w:r w:rsidR="00D75E88" w:rsidRPr="006476D1">
        <w:rPr>
          <w:rFonts w:ascii="Times New Roman" w:hAnsi="Times New Roman" w:cs="Times New Roman"/>
          <w:sz w:val="28"/>
          <w:szCs w:val="28"/>
        </w:rPr>
        <w:t xml:space="preserve">асти в сумме </w:t>
      </w:r>
      <w:r w:rsidR="00D75E88" w:rsidRPr="006476D1">
        <w:rPr>
          <w:rFonts w:ascii="Times New Roman" w:hAnsi="Times New Roman" w:cs="Times New Roman"/>
          <w:b/>
          <w:sz w:val="28"/>
          <w:szCs w:val="28"/>
        </w:rPr>
        <w:t>59</w:t>
      </w:r>
      <w:r w:rsidR="001732B6" w:rsidRPr="006476D1">
        <w:rPr>
          <w:rFonts w:ascii="Times New Roman" w:hAnsi="Times New Roman" w:cs="Times New Roman"/>
          <w:b/>
          <w:sz w:val="28"/>
          <w:szCs w:val="28"/>
        </w:rPr>
        <w:t xml:space="preserve"> млн. руб.</w:t>
      </w:r>
      <w:r w:rsidR="00F72084" w:rsidRPr="006476D1">
        <w:rPr>
          <w:rFonts w:ascii="Times New Roman" w:hAnsi="Times New Roman" w:cs="Times New Roman"/>
          <w:b/>
          <w:sz w:val="28"/>
          <w:szCs w:val="28"/>
        </w:rPr>
        <w:t xml:space="preserve"> 2017 г.,</w:t>
      </w:r>
      <w:r w:rsidR="00D75E88" w:rsidRPr="006476D1">
        <w:rPr>
          <w:rFonts w:ascii="Times New Roman" w:hAnsi="Times New Roman" w:cs="Times New Roman"/>
          <w:sz w:val="28"/>
          <w:szCs w:val="28"/>
        </w:rPr>
        <w:t xml:space="preserve"> </w:t>
      </w:r>
      <w:r w:rsidR="00F72084" w:rsidRPr="006476D1">
        <w:rPr>
          <w:rFonts w:ascii="Times New Roman" w:hAnsi="Times New Roman" w:cs="Times New Roman"/>
          <w:sz w:val="28"/>
          <w:szCs w:val="28"/>
        </w:rPr>
        <w:t xml:space="preserve">26,3 млн. руб. в 2018 г. </w:t>
      </w:r>
      <w:r w:rsidR="00D75E88" w:rsidRPr="006476D1">
        <w:rPr>
          <w:rFonts w:ascii="Times New Roman" w:hAnsi="Times New Roman" w:cs="Times New Roman"/>
          <w:sz w:val="28"/>
          <w:szCs w:val="28"/>
        </w:rPr>
        <w:t xml:space="preserve">и </w:t>
      </w:r>
      <w:r w:rsidR="001732B6" w:rsidRPr="006476D1">
        <w:rPr>
          <w:rFonts w:ascii="Times New Roman" w:hAnsi="Times New Roman" w:cs="Times New Roman"/>
          <w:sz w:val="28"/>
          <w:szCs w:val="28"/>
        </w:rPr>
        <w:t xml:space="preserve">за счёт собственных средств </w:t>
      </w:r>
      <w:r w:rsidR="00F72084" w:rsidRPr="006476D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732B6" w:rsidRPr="006476D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F72084" w:rsidRPr="006476D1">
        <w:rPr>
          <w:rFonts w:ascii="Times New Roman" w:hAnsi="Times New Roman" w:cs="Times New Roman"/>
          <w:sz w:val="28"/>
          <w:szCs w:val="28"/>
        </w:rPr>
        <w:t>4,7 млн. руб.</w:t>
      </w:r>
    </w:p>
    <w:p w:rsidR="00ED7C1F" w:rsidRPr="006476D1" w:rsidRDefault="00ED7C1F" w:rsidP="006476D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Ремонты школ, детских садов требуют не только значительных средств, но и большой работы по подготовке проектно-сметной документации, прохождению экспертизы, вхождению в</w:t>
      </w:r>
      <w:r w:rsidR="00F72084" w:rsidRPr="006476D1">
        <w:rPr>
          <w:rFonts w:ascii="Times New Roman" w:hAnsi="Times New Roman" w:cs="Times New Roman"/>
          <w:sz w:val="28"/>
          <w:szCs w:val="28"/>
        </w:rPr>
        <w:t xml:space="preserve"> рейтинги и после уже в</w:t>
      </w:r>
      <w:r w:rsidRPr="006476D1">
        <w:rPr>
          <w:rFonts w:ascii="Times New Roman" w:hAnsi="Times New Roman" w:cs="Times New Roman"/>
          <w:sz w:val="28"/>
          <w:szCs w:val="28"/>
        </w:rPr>
        <w:t xml:space="preserve"> областные и федеральные программы. Мною даны поручения по вхождению в  областную программу и других учреждений образования, в том числе строительство  новых школ в </w:t>
      </w:r>
      <w:r w:rsidR="00E60E34" w:rsidRPr="006476D1">
        <w:rPr>
          <w:rFonts w:ascii="Times New Roman" w:hAnsi="Times New Roman" w:cs="Times New Roman"/>
          <w:sz w:val="28"/>
          <w:szCs w:val="28"/>
        </w:rPr>
        <w:t xml:space="preserve">п. </w:t>
      </w:r>
      <w:r w:rsidRPr="006476D1">
        <w:rPr>
          <w:rFonts w:ascii="Times New Roman" w:hAnsi="Times New Roman" w:cs="Times New Roman"/>
          <w:sz w:val="28"/>
          <w:szCs w:val="28"/>
        </w:rPr>
        <w:t>Речушк</w:t>
      </w:r>
      <w:r w:rsidR="00E60E34" w:rsidRPr="006476D1">
        <w:rPr>
          <w:rFonts w:ascii="Times New Roman" w:hAnsi="Times New Roman" w:cs="Times New Roman"/>
          <w:sz w:val="28"/>
          <w:szCs w:val="28"/>
        </w:rPr>
        <w:t>а</w:t>
      </w:r>
      <w:r w:rsidRPr="006476D1">
        <w:rPr>
          <w:rFonts w:ascii="Times New Roman" w:hAnsi="Times New Roman" w:cs="Times New Roman"/>
          <w:sz w:val="28"/>
          <w:szCs w:val="28"/>
        </w:rPr>
        <w:t xml:space="preserve"> и</w:t>
      </w:r>
      <w:r w:rsidR="00E60E34" w:rsidRPr="006476D1">
        <w:rPr>
          <w:rFonts w:ascii="Times New Roman" w:hAnsi="Times New Roman" w:cs="Times New Roman"/>
          <w:sz w:val="28"/>
          <w:szCs w:val="28"/>
        </w:rPr>
        <w:t xml:space="preserve"> п.</w:t>
      </w:r>
      <w:r w:rsidRPr="006476D1">
        <w:rPr>
          <w:rFonts w:ascii="Times New Roman" w:hAnsi="Times New Roman" w:cs="Times New Roman"/>
          <w:sz w:val="28"/>
          <w:szCs w:val="28"/>
        </w:rPr>
        <w:t xml:space="preserve"> Соцгород</w:t>
      </w:r>
      <w:r w:rsidR="00E60E34" w:rsidRPr="006476D1">
        <w:rPr>
          <w:rFonts w:ascii="Times New Roman" w:hAnsi="Times New Roman" w:cs="Times New Roman"/>
          <w:sz w:val="28"/>
          <w:szCs w:val="28"/>
        </w:rPr>
        <w:t>ок</w:t>
      </w:r>
      <w:r w:rsidRPr="006476D1">
        <w:rPr>
          <w:rFonts w:ascii="Times New Roman" w:hAnsi="Times New Roman" w:cs="Times New Roman"/>
          <w:sz w:val="28"/>
          <w:szCs w:val="28"/>
        </w:rPr>
        <w:t>, детского сада в п. Чистополянский.  Пока это наша большая мечта, но если работать, мечты сбываются.</w:t>
      </w:r>
    </w:p>
    <w:p w:rsidR="00E60E34" w:rsidRPr="006476D1" w:rsidRDefault="00E60E34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В рамках летней оздоровительной кампании оздоровлено 8003 человека, что составляет </w:t>
      </w:r>
      <w:r w:rsidR="00F72084" w:rsidRPr="006476D1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6476D1">
        <w:rPr>
          <w:rFonts w:ascii="Times New Roman" w:hAnsi="Times New Roman" w:cs="Times New Roman"/>
          <w:sz w:val="28"/>
          <w:szCs w:val="28"/>
        </w:rPr>
        <w:t>8</w:t>
      </w:r>
      <w:r w:rsidR="00F72084" w:rsidRPr="006476D1">
        <w:rPr>
          <w:rFonts w:ascii="Times New Roman" w:hAnsi="Times New Roman" w:cs="Times New Roman"/>
          <w:sz w:val="28"/>
          <w:szCs w:val="28"/>
        </w:rPr>
        <w:t xml:space="preserve">9 </w:t>
      </w:r>
      <w:r w:rsidRPr="006476D1">
        <w:rPr>
          <w:rFonts w:ascii="Times New Roman" w:hAnsi="Times New Roman" w:cs="Times New Roman"/>
          <w:sz w:val="28"/>
          <w:szCs w:val="28"/>
        </w:rPr>
        <w:t>% от  детей 4-8 лет.</w:t>
      </w:r>
    </w:p>
    <w:p w:rsidR="00E60E34" w:rsidRPr="006476D1" w:rsidRDefault="00E60E34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lastRenderedPageBreak/>
        <w:t>- 1200 школьников в 22 лагерях дневного пребывания на базе 22 образовательных учреждений в течение одного летнего сезона, в период с  1 по 22 июня 2016 года;</w:t>
      </w:r>
    </w:p>
    <w:p w:rsidR="00E60E34" w:rsidRPr="006476D1" w:rsidRDefault="00E60E34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- школьные лесничества 25 чел.;</w:t>
      </w:r>
    </w:p>
    <w:p w:rsidR="00E60E34" w:rsidRPr="006476D1" w:rsidRDefault="00E60E34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- экологические отряды 57 чел.;</w:t>
      </w:r>
    </w:p>
    <w:p w:rsidR="00E60E34" w:rsidRPr="006476D1" w:rsidRDefault="00E60E34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- ремонтные бригады 271 чел.;</w:t>
      </w:r>
    </w:p>
    <w:p w:rsidR="00E60E34" w:rsidRPr="006476D1" w:rsidRDefault="00E60E34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- приглашенные участники 2652 чел.;</w:t>
      </w:r>
    </w:p>
    <w:p w:rsidR="00E60E34" w:rsidRPr="006476D1" w:rsidRDefault="00E60E34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- экспедиции, походы 426 чел.;</w:t>
      </w:r>
    </w:p>
    <w:p w:rsidR="00E60E34" w:rsidRPr="006476D1" w:rsidRDefault="00E60E34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- досуговые мероприятия 3507 чел. и др.</w:t>
      </w:r>
    </w:p>
    <w:p w:rsidR="00E60E34" w:rsidRPr="006476D1" w:rsidRDefault="00E60E34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КСП района провела аудиторскую проверку летней занятости</w:t>
      </w:r>
      <w:r w:rsidR="00145879" w:rsidRPr="006476D1">
        <w:rPr>
          <w:rFonts w:ascii="Times New Roman" w:hAnsi="Times New Roman" w:cs="Times New Roman"/>
          <w:sz w:val="28"/>
          <w:szCs w:val="28"/>
        </w:rPr>
        <w:t xml:space="preserve"> в 2016г</w:t>
      </w:r>
      <w:r w:rsidRPr="006476D1">
        <w:rPr>
          <w:rFonts w:ascii="Times New Roman" w:hAnsi="Times New Roman" w:cs="Times New Roman"/>
          <w:sz w:val="28"/>
          <w:szCs w:val="28"/>
        </w:rPr>
        <w:t>. Работа оценена на отлично.</w:t>
      </w:r>
    </w:p>
    <w:p w:rsidR="00E60E34" w:rsidRPr="006476D1" w:rsidRDefault="00E60E34" w:rsidP="006476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D1">
        <w:rPr>
          <w:rFonts w:ascii="Times New Roman" w:eastAsia="Calibri" w:hAnsi="Times New Roman" w:cs="Times New Roman"/>
          <w:sz w:val="28"/>
          <w:szCs w:val="28"/>
        </w:rPr>
        <w:t>Выражаю отдельное спасибо директорам школ и учителям, родителям и спонсорам это наш общий с вами результат, перед нами стоит трудная и ответственная задача эту планку не снижать.</w:t>
      </w:r>
    </w:p>
    <w:p w:rsidR="0041593A" w:rsidRPr="006476D1" w:rsidRDefault="0041593A" w:rsidP="006476D1">
      <w:pPr>
        <w:pStyle w:val="20"/>
        <w:tabs>
          <w:tab w:val="left" w:pos="721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 xml:space="preserve">На момент вступления мною в должность мэра, район не был включен в программы </w:t>
      </w:r>
      <w:r w:rsidR="00F72084" w:rsidRPr="006476D1">
        <w:rPr>
          <w:rFonts w:ascii="Times New Roman" w:hAnsi="Times New Roman" w:cs="Times New Roman"/>
        </w:rPr>
        <w:t xml:space="preserve">по развитию спорта </w:t>
      </w:r>
      <w:r w:rsidRPr="006476D1">
        <w:rPr>
          <w:rFonts w:ascii="Times New Roman" w:hAnsi="Times New Roman" w:cs="Times New Roman"/>
        </w:rPr>
        <w:t>на 5 лет вперед и я поставил задачу, как минимум три поселка включить в программу и нам это удалось. Я лично встречался с Министром спорта Иркутской области почти каждый раз как был в г.</w:t>
      </w:r>
      <w:r w:rsidR="008F3358" w:rsidRPr="006476D1">
        <w:rPr>
          <w:rFonts w:ascii="Times New Roman" w:hAnsi="Times New Roman" w:cs="Times New Roman"/>
        </w:rPr>
        <w:t xml:space="preserve"> </w:t>
      </w:r>
      <w:r w:rsidRPr="006476D1">
        <w:rPr>
          <w:rFonts w:ascii="Times New Roman" w:hAnsi="Times New Roman" w:cs="Times New Roman"/>
        </w:rPr>
        <w:t xml:space="preserve">Иркутске. На 2017 год составлен и утвержден рейтинг по области по строительству спортивных плоскостных сооружений, всего 67 объектов и нам отрадно, что район занимает первые три позиции в данном рейтинге. </w:t>
      </w:r>
      <w:r w:rsidR="005E37C5" w:rsidRPr="006476D1">
        <w:rPr>
          <w:rFonts w:ascii="Times New Roman" w:hAnsi="Times New Roman" w:cs="Times New Roman"/>
        </w:rPr>
        <w:t>Видим, Новоилимск, Соцгородок.</w:t>
      </w:r>
    </w:p>
    <w:p w:rsidR="0041593A" w:rsidRPr="006476D1" w:rsidRDefault="008F3358" w:rsidP="006476D1">
      <w:pPr>
        <w:pStyle w:val="20"/>
        <w:tabs>
          <w:tab w:val="left" w:pos="721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 xml:space="preserve">Содержание и ремонт бассейна полномочия городской администрации, но мы также подключились к этому вопросу. Я </w:t>
      </w:r>
      <w:r w:rsidR="002759D0" w:rsidRPr="006476D1">
        <w:rPr>
          <w:rFonts w:ascii="Times New Roman" w:hAnsi="Times New Roman" w:cs="Times New Roman"/>
        </w:rPr>
        <w:t xml:space="preserve">несколько раз по этому вопросу встречался </w:t>
      </w:r>
      <w:r w:rsidR="005F2DCF" w:rsidRPr="006476D1">
        <w:rPr>
          <w:rFonts w:ascii="Times New Roman" w:hAnsi="Times New Roman" w:cs="Times New Roman"/>
        </w:rPr>
        <w:t xml:space="preserve">с </w:t>
      </w:r>
      <w:r w:rsidRPr="006476D1">
        <w:rPr>
          <w:rFonts w:ascii="Times New Roman" w:hAnsi="Times New Roman" w:cs="Times New Roman"/>
        </w:rPr>
        <w:t xml:space="preserve"> с министром спорта ИО Ильёй Юрьевичем Резником и совместными усилиями</w:t>
      </w:r>
      <w:r w:rsidR="005F2DCF" w:rsidRPr="006476D1">
        <w:rPr>
          <w:rFonts w:ascii="Times New Roman" w:hAnsi="Times New Roman" w:cs="Times New Roman"/>
        </w:rPr>
        <w:t xml:space="preserve"> с городской администрацией</w:t>
      </w:r>
      <w:r w:rsidRPr="006476D1">
        <w:rPr>
          <w:rFonts w:ascii="Times New Roman" w:hAnsi="Times New Roman" w:cs="Times New Roman"/>
        </w:rPr>
        <w:t xml:space="preserve"> мы сдвинули с «мёртвой точки» капитальный ремонт первый транш в сумме</w:t>
      </w:r>
      <w:r w:rsidR="0041593A" w:rsidRPr="006476D1">
        <w:rPr>
          <w:rFonts w:ascii="Times New Roman" w:hAnsi="Times New Roman" w:cs="Times New Roman"/>
        </w:rPr>
        <w:t xml:space="preserve"> 6 млн. руб. </w:t>
      </w:r>
      <w:r w:rsidRPr="006476D1">
        <w:rPr>
          <w:rFonts w:ascii="Times New Roman" w:hAnsi="Times New Roman" w:cs="Times New Roman"/>
        </w:rPr>
        <w:t>уже предусмотрен в областном бюджете. Мы также поднимаем вопрос, чтобы бассейн использовался как база для спортсменов высоких достижений.</w:t>
      </w:r>
    </w:p>
    <w:p w:rsidR="00E60E34" w:rsidRPr="006476D1" w:rsidRDefault="0041593A" w:rsidP="006476D1">
      <w:pPr>
        <w:pStyle w:val="20"/>
        <w:tabs>
          <w:tab w:val="left" w:pos="721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 xml:space="preserve">В планах строительство </w:t>
      </w:r>
      <w:r w:rsidR="002759D0" w:rsidRPr="006476D1">
        <w:rPr>
          <w:rFonts w:ascii="Times New Roman" w:hAnsi="Times New Roman" w:cs="Times New Roman"/>
        </w:rPr>
        <w:t>ф</w:t>
      </w:r>
      <w:r w:rsidR="00145879" w:rsidRPr="006476D1">
        <w:rPr>
          <w:rFonts w:ascii="Times New Roman" w:hAnsi="Times New Roman" w:cs="Times New Roman"/>
        </w:rPr>
        <w:t>изкультурно-оздоровительного комплекса</w:t>
      </w:r>
      <w:r w:rsidRPr="006476D1">
        <w:rPr>
          <w:rFonts w:ascii="Times New Roman" w:hAnsi="Times New Roman" w:cs="Times New Roman"/>
        </w:rPr>
        <w:t xml:space="preserve"> в п.Новая Игирма.</w:t>
      </w:r>
    </w:p>
    <w:p w:rsidR="006476D1" w:rsidRPr="006476D1" w:rsidRDefault="00E60E34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На начало 2017 года запланировано увеличение финансирования муниципальных программ за счет средств бюджета района на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 xml:space="preserve">31,1 млн. рублей </w:t>
      </w:r>
      <w:r w:rsidRPr="006476D1">
        <w:rPr>
          <w:rFonts w:ascii="Times New Roman" w:hAnsi="Times New Roman" w:cs="Times New Roman"/>
          <w:sz w:val="28"/>
          <w:szCs w:val="28"/>
        </w:rPr>
        <w:t>(+8%):</w:t>
      </w:r>
    </w:p>
    <w:p w:rsidR="006476D1" w:rsidRPr="006476D1" w:rsidRDefault="006476D1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- р</w:t>
      </w:r>
      <w:r w:rsidR="00E60E34" w:rsidRPr="006476D1">
        <w:rPr>
          <w:rFonts w:ascii="Times New Roman" w:hAnsi="Times New Roman" w:cs="Times New Roman"/>
          <w:sz w:val="28"/>
          <w:szCs w:val="28"/>
        </w:rPr>
        <w:t>азвитие образования – рост 8%;</w:t>
      </w:r>
    </w:p>
    <w:p w:rsidR="006476D1" w:rsidRPr="006476D1" w:rsidRDefault="006476D1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- р</w:t>
      </w:r>
      <w:r w:rsidR="00E60E34" w:rsidRPr="006476D1">
        <w:rPr>
          <w:rFonts w:ascii="Times New Roman" w:hAnsi="Times New Roman" w:cs="Times New Roman"/>
          <w:sz w:val="28"/>
          <w:szCs w:val="28"/>
        </w:rPr>
        <w:t>азвитие культуры – рост 5%;</w:t>
      </w:r>
    </w:p>
    <w:p w:rsidR="006476D1" w:rsidRPr="006476D1" w:rsidRDefault="006476D1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- р</w:t>
      </w:r>
      <w:r w:rsidR="00E60E34" w:rsidRPr="006476D1">
        <w:rPr>
          <w:rFonts w:ascii="Times New Roman" w:hAnsi="Times New Roman" w:cs="Times New Roman"/>
          <w:sz w:val="28"/>
          <w:szCs w:val="28"/>
        </w:rPr>
        <w:t>еализация социальной политики – рост 7%;</w:t>
      </w:r>
    </w:p>
    <w:p w:rsidR="006476D1" w:rsidRPr="006476D1" w:rsidRDefault="006476D1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- р</w:t>
      </w:r>
      <w:r w:rsidR="00E60E34" w:rsidRPr="006476D1">
        <w:rPr>
          <w:rFonts w:ascii="Times New Roman" w:hAnsi="Times New Roman" w:cs="Times New Roman"/>
          <w:sz w:val="28"/>
          <w:szCs w:val="28"/>
        </w:rPr>
        <w:t>азвитие дорожного хозяйства – рост 18%;</w:t>
      </w:r>
    </w:p>
    <w:p w:rsidR="006476D1" w:rsidRPr="006476D1" w:rsidRDefault="006476D1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- у</w:t>
      </w:r>
      <w:r w:rsidR="00E60E34" w:rsidRPr="006476D1">
        <w:rPr>
          <w:rFonts w:ascii="Times New Roman" w:hAnsi="Times New Roman" w:cs="Times New Roman"/>
          <w:sz w:val="28"/>
          <w:szCs w:val="28"/>
        </w:rPr>
        <w:t>правление муниципальной собственностью – рост 11%;</w:t>
      </w:r>
    </w:p>
    <w:p w:rsidR="00E60E34" w:rsidRPr="006476D1" w:rsidRDefault="006476D1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E60E34" w:rsidRPr="006476D1">
        <w:rPr>
          <w:rFonts w:ascii="Times New Roman" w:hAnsi="Times New Roman" w:cs="Times New Roman"/>
          <w:sz w:val="28"/>
          <w:szCs w:val="28"/>
        </w:rPr>
        <w:t>овершенствование муниципального управления – рост 7%.</w:t>
      </w:r>
    </w:p>
    <w:p w:rsidR="00E60E34" w:rsidRPr="006476D1" w:rsidRDefault="00E60E34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Бюджетная политика района в 2017 году будет направлена на содействие экономическому и социальному развитию района с учетом достижения определенных критериев эффективности и результативности бюджетных расходов.</w:t>
      </w:r>
    </w:p>
    <w:p w:rsidR="0041593A" w:rsidRPr="006476D1" w:rsidRDefault="0041593A" w:rsidP="006476D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Прошедший год обогатил</w:t>
      </w:r>
      <w:r w:rsidR="009D2223" w:rsidRPr="006476D1">
        <w:rPr>
          <w:rFonts w:ascii="Times New Roman" w:hAnsi="Times New Roman" w:cs="Times New Roman"/>
          <w:sz w:val="28"/>
          <w:szCs w:val="28"/>
        </w:rPr>
        <w:t xml:space="preserve"> культурное пространство района</w:t>
      </w:r>
      <w:r w:rsidRPr="006476D1">
        <w:rPr>
          <w:rFonts w:ascii="Times New Roman" w:hAnsi="Times New Roman" w:cs="Times New Roman"/>
          <w:sz w:val="28"/>
          <w:szCs w:val="28"/>
        </w:rPr>
        <w:t xml:space="preserve"> новыми премьерами, выставками, концертами. 2390 культурных мероприятий проведено учреждениями культуры.</w:t>
      </w:r>
    </w:p>
    <w:p w:rsidR="0041593A" w:rsidRPr="006476D1" w:rsidRDefault="0041593A" w:rsidP="006476D1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В 2016 г. реализован проект «</w:t>
      </w:r>
      <w:r w:rsidRPr="006476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76D1">
        <w:rPr>
          <w:rFonts w:ascii="Times New Roman" w:hAnsi="Times New Roman" w:cs="Times New Roman"/>
          <w:sz w:val="28"/>
          <w:szCs w:val="28"/>
        </w:rPr>
        <w:t xml:space="preserve"> районный фестиваль национальных культур «Хоровод дружбы», посвящённый 90-летнему юбилею Нижнеилимского района, цикл мероприятий, посвящённых 105-летнему юбилею нашего земляка,  академика, дважды Героя СССР  Михаила Кузьмича Янгеля.</w:t>
      </w:r>
    </w:p>
    <w:p w:rsidR="0041593A" w:rsidRPr="006476D1" w:rsidRDefault="0041593A" w:rsidP="006476D1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«От Илимского Острога до космических высот»- праздник для школьников, посвящённый 90-летию Нижнеилимского района</w:t>
      </w:r>
      <w:r w:rsidRPr="006476D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F3358" w:rsidRPr="00647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76D1">
        <w:rPr>
          <w:rFonts w:ascii="Times New Roman" w:hAnsi="Times New Roman" w:cs="Times New Roman"/>
          <w:sz w:val="28"/>
          <w:szCs w:val="28"/>
        </w:rPr>
        <w:t>«Позови меня, тихая Родина» - торжественный вечер, посвящённый 90-летию образования Нижнеилимского района</w:t>
      </w:r>
      <w:r w:rsidRPr="006476D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Ежегодно  обучающиеся и преподаватели Детской школы искусств и музыкальной школ Нижнеилимского района становятся призерами престижных международных, региональных и областных конкурсов, фестивалей, олимпиад, выставок  различного уровня. В 2016 году 229 учащихся  приняли участие в </w:t>
      </w:r>
      <w:r w:rsidRPr="006476D1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Pr="006476D1">
        <w:rPr>
          <w:rFonts w:ascii="Times New Roman" w:hAnsi="Times New Roman" w:cs="Times New Roman"/>
          <w:sz w:val="28"/>
          <w:szCs w:val="28"/>
        </w:rPr>
        <w:t xml:space="preserve"> муниципальных, территориальных, областных, Всероссийских,  Международных фестивалях, конкурсах, выставках с достойными результатами. 5 выпускников поступили в профильные учреждения среднего профессионального образования, ВУЗы (факультеты творческой направленности). 8 учащихся стали стипендиатами Мэра Нижнеилимского района для одаренных детей в области музыкального и художественного искусства.</w:t>
      </w:r>
    </w:p>
    <w:p w:rsidR="0041593A" w:rsidRPr="006476D1" w:rsidRDefault="008F3358" w:rsidP="006476D1">
      <w:pPr>
        <w:pStyle w:val="20"/>
        <w:shd w:val="clear" w:color="auto" w:fill="auto"/>
        <w:tabs>
          <w:tab w:val="left" w:pos="726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  <w:bCs/>
        </w:rPr>
        <w:t>Д</w:t>
      </w:r>
      <w:r w:rsidR="0041593A" w:rsidRPr="006476D1">
        <w:rPr>
          <w:rFonts w:ascii="Times New Roman" w:hAnsi="Times New Roman" w:cs="Times New Roman"/>
        </w:rPr>
        <w:t>ля создани</w:t>
      </w:r>
      <w:r w:rsidRPr="006476D1">
        <w:rPr>
          <w:rFonts w:ascii="Times New Roman" w:hAnsi="Times New Roman" w:cs="Times New Roman"/>
        </w:rPr>
        <w:t>я</w:t>
      </w:r>
      <w:r w:rsidR="0041593A" w:rsidRPr="006476D1">
        <w:rPr>
          <w:rFonts w:ascii="Times New Roman" w:hAnsi="Times New Roman" w:cs="Times New Roman"/>
        </w:rPr>
        <w:t xml:space="preserve"> эффективной команды профессионалов и единомышленников, в 4 квартале 2016 года была проведена аттестация специалистов и руководителей администрации района.(</w:t>
      </w:r>
      <w:r w:rsidR="0041593A" w:rsidRPr="006476D1">
        <w:rPr>
          <w:rFonts w:ascii="Times New Roman" w:hAnsi="Times New Roman" w:cs="Times New Roman"/>
          <w:u w:val="single"/>
        </w:rPr>
        <w:t>квалификационный экзамен</w:t>
      </w:r>
      <w:r w:rsidRPr="006476D1">
        <w:rPr>
          <w:rFonts w:ascii="Times New Roman" w:hAnsi="Times New Roman" w:cs="Times New Roman"/>
        </w:rPr>
        <w:t>).</w:t>
      </w:r>
    </w:p>
    <w:p w:rsidR="0041593A" w:rsidRPr="006476D1" w:rsidRDefault="0041593A" w:rsidP="006476D1">
      <w:pPr>
        <w:pStyle w:val="20"/>
        <w:tabs>
          <w:tab w:val="left" w:pos="726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 xml:space="preserve">Постоянно осуществляется контроль за работой чиновников, открытость власти. </w:t>
      </w:r>
    </w:p>
    <w:p w:rsidR="0041593A" w:rsidRPr="006476D1" w:rsidRDefault="0041593A" w:rsidP="006476D1">
      <w:pPr>
        <w:pStyle w:val="20"/>
        <w:tabs>
          <w:tab w:val="left" w:pos="726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 xml:space="preserve">Регулярно проводится внутренний финансовый контроль и контроль КСП. </w:t>
      </w:r>
    </w:p>
    <w:p w:rsidR="0041593A" w:rsidRPr="006476D1" w:rsidRDefault="0041593A" w:rsidP="006476D1">
      <w:pPr>
        <w:pStyle w:val="20"/>
        <w:shd w:val="clear" w:color="auto" w:fill="auto"/>
        <w:tabs>
          <w:tab w:val="left" w:pos="726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 xml:space="preserve">В большинство комиссии администрации района, входят депутаты Думы района и представители общественных организаций. </w:t>
      </w:r>
      <w:r w:rsidR="005F2DCF" w:rsidRPr="006476D1">
        <w:rPr>
          <w:rFonts w:ascii="Times New Roman" w:hAnsi="Times New Roman" w:cs="Times New Roman"/>
        </w:rPr>
        <w:t xml:space="preserve">Возраст муниципальных служащих администрации района в основном 30-39 лет, практически все с </w:t>
      </w:r>
      <w:r w:rsidR="005F2DCF" w:rsidRPr="006476D1">
        <w:rPr>
          <w:rFonts w:ascii="Times New Roman" w:hAnsi="Times New Roman" w:cs="Times New Roman"/>
        </w:rPr>
        <w:lastRenderedPageBreak/>
        <w:t>высшим образованием.</w:t>
      </w:r>
    </w:p>
    <w:p w:rsidR="0041593A" w:rsidRPr="006476D1" w:rsidRDefault="0041593A" w:rsidP="006476D1">
      <w:pPr>
        <w:pStyle w:val="20"/>
        <w:shd w:val="clear" w:color="auto" w:fill="auto"/>
        <w:tabs>
          <w:tab w:val="left" w:pos="726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>В Единый день голосования 18 сентября россияне выбирали депутатов Государственной Думы РФ нового созыва.</w:t>
      </w:r>
    </w:p>
    <w:p w:rsidR="0041593A" w:rsidRPr="006476D1" w:rsidRDefault="0041593A" w:rsidP="006476D1">
      <w:pPr>
        <w:pStyle w:val="20"/>
        <w:shd w:val="clear" w:color="auto" w:fill="auto"/>
        <w:tabs>
          <w:tab w:val="left" w:pos="726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 xml:space="preserve">Выборы </w:t>
      </w:r>
      <w:r w:rsidRPr="006476D1">
        <w:rPr>
          <w:rFonts w:ascii="Times New Roman" w:hAnsi="Times New Roman" w:cs="Times New Roman"/>
          <w:b/>
        </w:rPr>
        <w:t xml:space="preserve">впервые </w:t>
      </w:r>
      <w:r w:rsidRPr="006476D1">
        <w:rPr>
          <w:rFonts w:ascii="Times New Roman" w:hAnsi="Times New Roman" w:cs="Times New Roman"/>
        </w:rPr>
        <w:t>состоялись честные, открытые, без использования административного ресурса</w:t>
      </w:r>
      <w:r w:rsidR="00542D80" w:rsidRPr="006476D1">
        <w:rPr>
          <w:rFonts w:ascii="Times New Roman" w:hAnsi="Times New Roman" w:cs="Times New Roman"/>
        </w:rPr>
        <w:t xml:space="preserve">. </w:t>
      </w:r>
    </w:p>
    <w:p w:rsidR="0041593A" w:rsidRPr="006476D1" w:rsidRDefault="0041593A" w:rsidP="006476D1">
      <w:pPr>
        <w:pStyle w:val="20"/>
        <w:tabs>
          <w:tab w:val="left" w:pos="726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>Открыта Общественная приемная губернатора Иркутской области</w:t>
      </w:r>
      <w:r w:rsidR="00876484" w:rsidRPr="006476D1">
        <w:rPr>
          <w:rFonts w:ascii="Times New Roman" w:hAnsi="Times New Roman" w:cs="Times New Roman"/>
        </w:rPr>
        <w:t xml:space="preserve"> (всего 6 в области)</w:t>
      </w:r>
      <w:r w:rsidRPr="006476D1">
        <w:rPr>
          <w:rFonts w:ascii="Times New Roman" w:hAnsi="Times New Roman" w:cs="Times New Roman"/>
        </w:rPr>
        <w:t>.</w:t>
      </w:r>
      <w:r w:rsidR="005F2DCF" w:rsidRPr="006476D1">
        <w:rPr>
          <w:rFonts w:ascii="Times New Roman" w:hAnsi="Times New Roman" w:cs="Times New Roman"/>
        </w:rPr>
        <w:t xml:space="preserve"> </w:t>
      </w:r>
    </w:p>
    <w:p w:rsidR="00145879" w:rsidRPr="006476D1" w:rsidRDefault="0041593A" w:rsidP="006476D1">
      <w:pPr>
        <w:pStyle w:val="20"/>
        <w:tabs>
          <w:tab w:val="left" w:pos="726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>За отчетный период сделано немало для реализации одного из основных принципов нашей работы — информационной открытости. В администрации района действует сайт администрации района, оперативно размещается  информацию в вестнике и СМИ</w:t>
      </w:r>
      <w:r w:rsidR="008F3358" w:rsidRPr="006476D1">
        <w:rPr>
          <w:rFonts w:ascii="Times New Roman" w:hAnsi="Times New Roman" w:cs="Times New Roman"/>
        </w:rPr>
        <w:t>, используются социальные сети</w:t>
      </w:r>
      <w:r w:rsidRPr="006476D1">
        <w:rPr>
          <w:rFonts w:ascii="Times New Roman" w:hAnsi="Times New Roman" w:cs="Times New Roman"/>
        </w:rPr>
        <w:t>. Принцип информационной открытости реализуется в проведении личных приемов граждан мэром района, заместителями мэра администрации района, руководителями самостоятел</w:t>
      </w:r>
      <w:r w:rsidR="00145879" w:rsidRPr="006476D1">
        <w:rPr>
          <w:rFonts w:ascii="Times New Roman" w:hAnsi="Times New Roman" w:cs="Times New Roman"/>
        </w:rPr>
        <w:t xml:space="preserve">ьных структурных подразделений </w:t>
      </w:r>
      <w:r w:rsidRPr="006476D1">
        <w:rPr>
          <w:rFonts w:ascii="Times New Roman" w:hAnsi="Times New Roman" w:cs="Times New Roman"/>
        </w:rPr>
        <w:t xml:space="preserve"> района. </w:t>
      </w:r>
    </w:p>
    <w:p w:rsidR="0041593A" w:rsidRPr="006476D1" w:rsidRDefault="0041593A" w:rsidP="006476D1">
      <w:pPr>
        <w:pStyle w:val="20"/>
        <w:tabs>
          <w:tab w:val="left" w:pos="726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>В 2016 году обратилось с письменными обращениями – 188 граждан (в 2015 году – 196 граждан). Тематическая структура обращений остается стабильной: приобретение и ремонт жилья, социальное обеспечение, коммунальные услуги, выделение земельных участков, ремонт дорог, наиболее острые вопросы 2016 года – это вопрос трудоустройства и другие сферы вопросов – 56 человек.</w:t>
      </w:r>
    </w:p>
    <w:p w:rsidR="0041593A" w:rsidRPr="006476D1" w:rsidRDefault="0041593A" w:rsidP="006476D1">
      <w:pPr>
        <w:pStyle w:val="20"/>
        <w:shd w:val="clear" w:color="auto" w:fill="auto"/>
        <w:tabs>
          <w:tab w:val="left" w:pos="726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>Мэром Нижнеилимского района за 2016 год на личном приеме было принято 41 гражданин. Прием граждан мэром осуществляется один раз в месяц по предварительной записи</w:t>
      </w:r>
      <w:r w:rsidR="008F3358" w:rsidRPr="006476D1">
        <w:rPr>
          <w:rFonts w:ascii="Times New Roman" w:hAnsi="Times New Roman" w:cs="Times New Roman"/>
        </w:rPr>
        <w:t xml:space="preserve">, но </w:t>
      </w:r>
      <w:r w:rsidR="009B5173" w:rsidRPr="006476D1">
        <w:rPr>
          <w:rFonts w:ascii="Times New Roman" w:hAnsi="Times New Roman" w:cs="Times New Roman"/>
        </w:rPr>
        <w:t>еще,</w:t>
      </w:r>
      <w:r w:rsidR="008F3358" w:rsidRPr="006476D1">
        <w:rPr>
          <w:rFonts w:ascii="Times New Roman" w:hAnsi="Times New Roman" w:cs="Times New Roman"/>
        </w:rPr>
        <w:t xml:space="preserve"> ни разу не было отказано в приёме в любой другой день</w:t>
      </w:r>
      <w:r w:rsidR="009B5173" w:rsidRPr="006476D1">
        <w:rPr>
          <w:rFonts w:ascii="Times New Roman" w:hAnsi="Times New Roman" w:cs="Times New Roman"/>
        </w:rPr>
        <w:t>, особенно уделяем внимание жителям из посёлков</w:t>
      </w:r>
      <w:r w:rsidRPr="006476D1">
        <w:rPr>
          <w:rFonts w:ascii="Times New Roman" w:hAnsi="Times New Roman" w:cs="Times New Roman"/>
        </w:rPr>
        <w:t>.</w:t>
      </w:r>
    </w:p>
    <w:p w:rsidR="0041593A" w:rsidRPr="006476D1" w:rsidRDefault="0041593A" w:rsidP="006476D1">
      <w:pPr>
        <w:pStyle w:val="20"/>
        <w:shd w:val="clear" w:color="auto" w:fill="auto"/>
        <w:tabs>
          <w:tab w:val="left" w:pos="726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>Часто в летний период поступают звонки о наличии лесных пожарах на территории района. За пожароопасный сезон 2016 года на землях лесного фонда в границах Нижнеилимского района зарегистрировано 53 лесных пожара на пл</w:t>
      </w:r>
      <w:r w:rsidR="009B5173" w:rsidRPr="006476D1">
        <w:rPr>
          <w:rFonts w:ascii="Times New Roman" w:hAnsi="Times New Roman" w:cs="Times New Roman"/>
        </w:rPr>
        <w:t>ощади 12 687,4 га. П</w:t>
      </w:r>
      <w:r w:rsidRPr="006476D1">
        <w:rPr>
          <w:rFonts w:ascii="Times New Roman" w:hAnsi="Times New Roman" w:cs="Times New Roman"/>
        </w:rPr>
        <w:t>ервый лесной пожар зарегистрирован в 29 мая, последний лесной пожар ликвидирован 28 сентября.</w:t>
      </w:r>
    </w:p>
    <w:p w:rsidR="0041593A" w:rsidRPr="006476D1" w:rsidRDefault="0041593A" w:rsidP="006476D1">
      <w:pPr>
        <w:pStyle w:val="20"/>
        <w:tabs>
          <w:tab w:val="left" w:pos="726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>В сравнении с пожароопасным сезоном 2015 года, количество лесных пожаров увеличилось.</w:t>
      </w:r>
    </w:p>
    <w:p w:rsidR="0041593A" w:rsidRPr="006476D1" w:rsidRDefault="0041593A" w:rsidP="006476D1">
      <w:pPr>
        <w:pStyle w:val="20"/>
        <w:tabs>
          <w:tab w:val="left" w:pos="726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>Главная причина увеличения количества лесных пожаров в 2016 году – это погодные условия, определившие высокий класс пожарной опасности на территории Нижнеилимского района.</w:t>
      </w:r>
    </w:p>
    <w:p w:rsidR="0041593A" w:rsidRPr="006476D1" w:rsidRDefault="0041593A" w:rsidP="006476D1">
      <w:pPr>
        <w:pStyle w:val="20"/>
        <w:tabs>
          <w:tab w:val="left" w:pos="726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>В 2016 году продолжительность пожароопасного сезона в Иркутской области составила 185 дней, что также способствовало увеличению количества лесных пожаров.</w:t>
      </w:r>
    </w:p>
    <w:p w:rsidR="0041593A" w:rsidRPr="006476D1" w:rsidRDefault="0041593A" w:rsidP="006476D1">
      <w:pPr>
        <w:pStyle w:val="20"/>
        <w:shd w:val="clear" w:color="auto" w:fill="auto"/>
        <w:tabs>
          <w:tab w:val="left" w:pos="726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 xml:space="preserve">Администрацией района и поселений в 2016 году проводилась систематическая информационная работа по профилактике случаев </w:t>
      </w:r>
      <w:r w:rsidRPr="006476D1">
        <w:rPr>
          <w:rFonts w:ascii="Times New Roman" w:hAnsi="Times New Roman" w:cs="Times New Roman"/>
        </w:rPr>
        <w:lastRenderedPageBreak/>
        <w:t>неосторожного обращения с огнем, а также по доведению до населения правил безопасного поведения на природе в период высокой пожарной опасности в лесах.</w:t>
      </w:r>
    </w:p>
    <w:p w:rsidR="009B5173" w:rsidRPr="006476D1" w:rsidRDefault="009B5173" w:rsidP="006476D1">
      <w:pPr>
        <w:pStyle w:val="20"/>
        <w:shd w:val="clear" w:color="auto" w:fill="auto"/>
        <w:tabs>
          <w:tab w:val="left" w:pos="726"/>
        </w:tabs>
        <w:spacing w:before="0" w:line="276" w:lineRule="auto"/>
        <w:ind w:firstLine="709"/>
        <w:rPr>
          <w:rFonts w:ascii="Times New Roman" w:hAnsi="Times New Roman" w:cs="Times New Roman"/>
        </w:rPr>
      </w:pPr>
      <w:r w:rsidRPr="006476D1">
        <w:rPr>
          <w:rFonts w:ascii="Times New Roman" w:hAnsi="Times New Roman" w:cs="Times New Roman"/>
        </w:rPr>
        <w:t xml:space="preserve">На уровне правительства мы поднимаем вопрос о создании на территории района ПХС-3 типа, это оборудование и техника для тушения лесных пожаров, есть понимание и поддержка по этому вопросу, в случае поступления дополнительного финансирования этот вопрос будет рассмотрен. Стоимость </w:t>
      </w:r>
      <w:r w:rsidR="00D62D09" w:rsidRPr="006476D1">
        <w:rPr>
          <w:rFonts w:ascii="Times New Roman" w:hAnsi="Times New Roman" w:cs="Times New Roman"/>
        </w:rPr>
        <w:t>ПХС-3 типа около 76 млн. руб., в этом году средства выделены в Качугский район.</w:t>
      </w:r>
      <w:r w:rsidR="00145879" w:rsidRPr="006476D1">
        <w:rPr>
          <w:rFonts w:ascii="Times New Roman" w:hAnsi="Times New Roman" w:cs="Times New Roman"/>
        </w:rPr>
        <w:t xml:space="preserve"> Так как в прошлом году была критическая ситуация с лесными пожами.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 времена вне зависимости от экономической ситуации люди очень требовательны к системе здравоохранения. Это естественно, поскольку речь идет о здоровье и порой, о жизни. За последние годы в здравоохранении прошел очень трудный путь преобразований. </w:t>
      </w:r>
      <w:r w:rsidRPr="006476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Железногорская районная больница</w:t>
      </w:r>
      <w:r w:rsidRPr="00647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 в подчинении Министерства здравоохранения Иркутской области, однако это не мешает  администрации района работать  в единой команде с медработниками, оказывать содействие в решении проблем учреждений здравоохранения. Так совместными усилиями удалось решить проблему ремонта Видимской амбулатории</w:t>
      </w:r>
      <w:r w:rsidR="00E60E34" w:rsidRPr="00647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млн. руб.)</w:t>
      </w:r>
      <w:r w:rsidRPr="006476D1">
        <w:rPr>
          <w:rFonts w:ascii="Times New Roman" w:hAnsi="Times New Roman" w:cs="Times New Roman"/>
          <w:sz w:val="28"/>
          <w:szCs w:val="28"/>
          <w:shd w:val="clear" w:color="auto" w:fill="FFFFFF"/>
        </w:rPr>
        <w:t>, ремонт в которой не проводился 35 лет. Сейчас в числе приоритетных вопросов - ремонт 1 этажа стационара и родильного отделения</w:t>
      </w:r>
      <w:r w:rsidR="00D62D09" w:rsidRPr="006476D1">
        <w:rPr>
          <w:rFonts w:ascii="Times New Roman" w:hAnsi="Times New Roman" w:cs="Times New Roman"/>
          <w:sz w:val="28"/>
          <w:szCs w:val="28"/>
          <w:shd w:val="clear" w:color="auto" w:fill="FFFFFF"/>
        </w:rPr>
        <w:t>, есть поддержка со стороны правительства по этому вопросу</w:t>
      </w:r>
      <w:r w:rsidRPr="006476D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62D09" w:rsidRPr="00647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необходим</w:t>
      </w:r>
      <w:r w:rsidRPr="00647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 подъездных путей к поликлинике.</w:t>
      </w:r>
    </w:p>
    <w:p w:rsidR="0041593A" w:rsidRPr="006476D1" w:rsidRDefault="0041593A" w:rsidP="006476D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476D1">
        <w:rPr>
          <w:sz w:val="28"/>
          <w:szCs w:val="28"/>
          <w:shd w:val="clear" w:color="auto" w:fill="FFFFFF"/>
        </w:rPr>
        <w:t xml:space="preserve">И конечно, по-прежнему достаточно острой остается </w:t>
      </w:r>
      <w:r w:rsidRPr="006476D1">
        <w:rPr>
          <w:b/>
          <w:sz w:val="28"/>
          <w:szCs w:val="28"/>
          <w:shd w:val="clear" w:color="auto" w:fill="FFFFFF"/>
        </w:rPr>
        <w:t xml:space="preserve">проблема дефицита медицинских кадров. </w:t>
      </w:r>
      <w:r w:rsidRPr="006476D1">
        <w:rPr>
          <w:sz w:val="28"/>
          <w:szCs w:val="28"/>
          <w:shd w:val="clear" w:color="auto" w:fill="FFFFFF"/>
        </w:rPr>
        <w:t xml:space="preserve">В районной программе мы предусмотрели средства на выплату подъемных для пяти работников среднего медицинского персонала. Конечно, этих средств недостаточно, но </w:t>
      </w:r>
      <w:r w:rsidR="00D62D09" w:rsidRPr="006476D1">
        <w:rPr>
          <w:sz w:val="28"/>
          <w:szCs w:val="28"/>
          <w:shd w:val="clear" w:color="auto" w:fill="FFFFFF"/>
        </w:rPr>
        <w:t>надо,</w:t>
      </w:r>
      <w:r w:rsidRPr="006476D1">
        <w:rPr>
          <w:sz w:val="28"/>
          <w:szCs w:val="28"/>
          <w:shd w:val="clear" w:color="auto" w:fill="FFFFFF"/>
        </w:rPr>
        <w:t xml:space="preserve"> же с чего-то начинать.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В поселке Рудногорск благодаря оказанной спонсорской помощи Марины Седых отремонтирована крыша в амбулатории. </w:t>
      </w:r>
    </w:p>
    <w:p w:rsidR="00C15DEC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Впервые в истории администрация района рассчиталась с долгом за медицинские осмотры</w:t>
      </w:r>
      <w:r w:rsidR="00D62D09" w:rsidRPr="006476D1">
        <w:rPr>
          <w:rFonts w:ascii="Times New Roman" w:hAnsi="Times New Roman" w:cs="Times New Roman"/>
          <w:sz w:val="28"/>
          <w:szCs w:val="28"/>
        </w:rPr>
        <w:t xml:space="preserve"> </w:t>
      </w:r>
      <w:r w:rsidR="00D252D0" w:rsidRPr="006476D1">
        <w:rPr>
          <w:rFonts w:ascii="Times New Roman" w:hAnsi="Times New Roman" w:cs="Times New Roman"/>
          <w:b/>
          <w:sz w:val="28"/>
          <w:szCs w:val="28"/>
        </w:rPr>
        <w:t>полностью</w:t>
      </w:r>
      <w:r w:rsidRPr="006476D1">
        <w:rPr>
          <w:rFonts w:ascii="Times New Roman" w:hAnsi="Times New Roman" w:cs="Times New Roman"/>
          <w:sz w:val="28"/>
          <w:szCs w:val="28"/>
        </w:rPr>
        <w:t>, ежегодно мы увеличиваем средства на это направление.</w:t>
      </w:r>
    </w:p>
    <w:p w:rsidR="00E60E34" w:rsidRPr="006476D1" w:rsidRDefault="00E60E34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В 2016 году в поликлинике был проведён монтаж нового ли</w:t>
      </w:r>
      <w:r w:rsidR="009F24FF" w:rsidRPr="006476D1">
        <w:rPr>
          <w:rFonts w:ascii="Times New Roman" w:hAnsi="Times New Roman" w:cs="Times New Roman"/>
          <w:sz w:val="28"/>
          <w:szCs w:val="28"/>
        </w:rPr>
        <w:t>́</w:t>
      </w:r>
      <w:r w:rsidRPr="006476D1">
        <w:rPr>
          <w:rFonts w:ascii="Times New Roman" w:hAnsi="Times New Roman" w:cs="Times New Roman"/>
          <w:sz w:val="28"/>
          <w:szCs w:val="28"/>
        </w:rPr>
        <w:t xml:space="preserve">фта, многие </w:t>
      </w:r>
      <w:r w:rsidR="00D62D09" w:rsidRPr="006476D1">
        <w:rPr>
          <w:rFonts w:ascii="Times New Roman" w:hAnsi="Times New Roman" w:cs="Times New Roman"/>
          <w:sz w:val="28"/>
          <w:szCs w:val="28"/>
        </w:rPr>
        <w:t>помнят,</w:t>
      </w:r>
      <w:r w:rsidRPr="006476D1">
        <w:rPr>
          <w:rFonts w:ascii="Times New Roman" w:hAnsi="Times New Roman" w:cs="Times New Roman"/>
          <w:sz w:val="28"/>
          <w:szCs w:val="28"/>
        </w:rPr>
        <w:t xml:space="preserve"> как больные поднимались на 4 этаж в гипсе.</w:t>
      </w:r>
    </w:p>
    <w:p w:rsidR="00C15DEC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Получен новый реанимобиль (скорая помощь) в декабре 2016 года.</w:t>
      </w:r>
    </w:p>
    <w:p w:rsidR="0041593A" w:rsidRPr="006476D1" w:rsidRDefault="0041593A" w:rsidP="0064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Опыт прошедшего года еще раз доказал, что лучшее лекарство от кризиса - создание новых рабочих мест, строительство и ремонт дорог, благоустройство поселений, модернизация образования и здравоохранения, выполнение социальных обязательств.  Одним словом, трудная, но последовательная работа по развитию района и решению реальных проблем илимчан. Для процветания района должны объединиться все заинтересованные в этом силы. Только </w:t>
      </w:r>
      <w:r w:rsidRPr="006476D1">
        <w:rPr>
          <w:rFonts w:ascii="Times New Roman" w:hAnsi="Times New Roman" w:cs="Times New Roman"/>
          <w:sz w:val="28"/>
          <w:szCs w:val="28"/>
        </w:rPr>
        <w:lastRenderedPageBreak/>
        <w:t>конструктивное взаимодействие всех ветвей власти: и представительной, и исполнительной - гарантия качественного решения проблем жителей.</w:t>
      </w:r>
    </w:p>
    <w:p w:rsidR="0041593A" w:rsidRPr="006476D1" w:rsidRDefault="0041593A" w:rsidP="006476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76D1">
        <w:rPr>
          <w:sz w:val="28"/>
          <w:szCs w:val="28"/>
        </w:rPr>
        <w:t>Надеюсь,  илимчане заметили, что даже в этот непростой период у нас есть определенные успехи, есть новые проекты, а значит, район  развивается и идет вперед. Мы будем использовать все имеющиеся в нашем распоряжении ресурсы по улучшению качества жизни в  Нижнеилимском районе.</w:t>
      </w:r>
    </w:p>
    <w:p w:rsidR="0041593A" w:rsidRPr="006476D1" w:rsidRDefault="0041593A" w:rsidP="006476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76D1">
        <w:rPr>
          <w:sz w:val="28"/>
          <w:szCs w:val="28"/>
        </w:rPr>
        <w:t>Благодарю всех, кто трудился в этом году на благо района, желаю вам здоровья и благополучия, а району-стабильности, роста и процветания!</w:t>
      </w:r>
    </w:p>
    <w:p w:rsidR="006476D1" w:rsidRPr="006476D1" w:rsidRDefault="0041593A" w:rsidP="006476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D1">
        <w:rPr>
          <w:rFonts w:ascii="Times New Roman" w:eastAsia="Calibri" w:hAnsi="Times New Roman" w:cs="Times New Roman"/>
          <w:sz w:val="28"/>
          <w:szCs w:val="28"/>
        </w:rPr>
        <w:t>Все эти результаты удалось достичь благодаря подобранной команде профессионалов и единомышленников. Была выстроена работа от Губернатора, его заместителей, с профильными Министерствами, ведомствами и должностными л</w:t>
      </w:r>
      <w:r w:rsidR="006F13E1" w:rsidRPr="006476D1">
        <w:rPr>
          <w:rFonts w:ascii="Times New Roman" w:eastAsia="Calibri" w:hAnsi="Times New Roman" w:cs="Times New Roman"/>
          <w:sz w:val="28"/>
          <w:szCs w:val="28"/>
        </w:rPr>
        <w:t xml:space="preserve">ицами, очень плотно работаем с </w:t>
      </w:r>
      <w:r w:rsidRPr="006476D1">
        <w:rPr>
          <w:rFonts w:ascii="Times New Roman" w:eastAsia="Calibri" w:hAnsi="Times New Roman" w:cs="Times New Roman"/>
          <w:sz w:val="28"/>
          <w:szCs w:val="28"/>
        </w:rPr>
        <w:t>главами</w:t>
      </w:r>
      <w:r w:rsidR="006F13E1" w:rsidRPr="006476D1">
        <w:rPr>
          <w:rFonts w:ascii="Times New Roman" w:eastAsia="Calibri" w:hAnsi="Times New Roman" w:cs="Times New Roman"/>
          <w:sz w:val="28"/>
          <w:szCs w:val="28"/>
        </w:rPr>
        <w:t xml:space="preserve"> поселений и депутатами всех уровней</w:t>
      </w:r>
      <w:r w:rsidRPr="006476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24FF" w:rsidRPr="006476D1">
        <w:rPr>
          <w:rFonts w:ascii="Times New Roman" w:eastAsia="Calibri" w:hAnsi="Times New Roman" w:cs="Times New Roman"/>
          <w:sz w:val="28"/>
          <w:szCs w:val="28"/>
        </w:rPr>
        <w:t>(</w:t>
      </w:r>
      <w:r w:rsidR="005F2DCF" w:rsidRPr="006476D1">
        <w:rPr>
          <w:rFonts w:ascii="Times New Roman" w:eastAsia="Calibri" w:hAnsi="Times New Roman" w:cs="Times New Roman"/>
          <w:sz w:val="28"/>
          <w:szCs w:val="28"/>
        </w:rPr>
        <w:t xml:space="preserve">Чернышев, Николаев, Алексеев, Седых, Балабанов, </w:t>
      </w:r>
      <w:r w:rsidR="009F24FF" w:rsidRPr="006476D1">
        <w:rPr>
          <w:rFonts w:ascii="Times New Roman" w:eastAsia="Calibri" w:hAnsi="Times New Roman" w:cs="Times New Roman"/>
          <w:sz w:val="28"/>
          <w:szCs w:val="28"/>
        </w:rPr>
        <w:t>Дубровин,</w:t>
      </w:r>
      <w:r w:rsidR="005F2DCF" w:rsidRPr="006476D1">
        <w:rPr>
          <w:rFonts w:ascii="Times New Roman" w:eastAsia="Calibri" w:hAnsi="Times New Roman" w:cs="Times New Roman"/>
          <w:sz w:val="28"/>
          <w:szCs w:val="28"/>
        </w:rPr>
        <w:t xml:space="preserve"> Перфильева за помощь за налаживание взаимодействия с Губернатором и правительством.</w:t>
      </w:r>
      <w:r w:rsidR="009F24FF" w:rsidRPr="006476D1">
        <w:rPr>
          <w:rFonts w:ascii="Times New Roman" w:eastAsia="Calibri" w:hAnsi="Times New Roman" w:cs="Times New Roman"/>
          <w:sz w:val="28"/>
          <w:szCs w:val="28"/>
        </w:rPr>
        <w:t xml:space="preserve"> Букина за активную жизненную позицию</w:t>
      </w:r>
      <w:r w:rsidR="005F2DCF" w:rsidRPr="006476D1">
        <w:rPr>
          <w:rFonts w:ascii="Times New Roman" w:eastAsia="Calibri" w:hAnsi="Times New Roman" w:cs="Times New Roman"/>
          <w:sz w:val="28"/>
          <w:szCs w:val="28"/>
        </w:rPr>
        <w:t>, Федорова С.В. за оказанную помощь в Янгеле и Березовского за финансовую помощь и помощь в решении вопросов в спорте и сельском  хозяйстве и всех депутатов за их не равнодушие и стремление улучшить жизнь илимчан</w:t>
      </w:r>
      <w:r w:rsidR="009F24FF" w:rsidRPr="006476D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66335" w:rsidRPr="006476D1" w:rsidRDefault="00C66335" w:rsidP="006476D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 xml:space="preserve">Для того чтобы решить ту или иную проблему необходимо понять эту проблему и для того чтобы убеждать кого-то необходимо самому быть убежденным и при этом не бояться мечтать. Так мечта по открытию кинотеатра на базе ДК «Горняк» начинает сбываться мы уже получили </w:t>
      </w:r>
      <w:r w:rsidR="00D62D09" w:rsidRPr="006476D1">
        <w:rPr>
          <w:rFonts w:ascii="Times New Roman" w:hAnsi="Times New Roman" w:cs="Times New Roman"/>
          <w:sz w:val="28"/>
          <w:szCs w:val="28"/>
        </w:rPr>
        <w:t>подтверждение о выделение ОАО «</w:t>
      </w:r>
      <w:r w:rsidRPr="006476D1">
        <w:rPr>
          <w:rFonts w:ascii="Times New Roman" w:hAnsi="Times New Roman" w:cs="Times New Roman"/>
          <w:sz w:val="28"/>
          <w:szCs w:val="28"/>
        </w:rPr>
        <w:t>Групп</w:t>
      </w:r>
      <w:r w:rsidR="00D62D09" w:rsidRPr="006476D1">
        <w:rPr>
          <w:rFonts w:ascii="Times New Roman" w:hAnsi="Times New Roman" w:cs="Times New Roman"/>
          <w:sz w:val="28"/>
          <w:szCs w:val="28"/>
        </w:rPr>
        <w:t>а</w:t>
      </w:r>
      <w:r w:rsidRPr="006476D1">
        <w:rPr>
          <w:rFonts w:ascii="Times New Roman" w:hAnsi="Times New Roman" w:cs="Times New Roman"/>
          <w:sz w:val="28"/>
          <w:szCs w:val="28"/>
        </w:rPr>
        <w:t xml:space="preserve"> Илим» 7 млн.</w:t>
      </w:r>
      <w:r w:rsidR="00D62D09" w:rsidRPr="006476D1">
        <w:rPr>
          <w:rFonts w:ascii="Times New Roman" w:hAnsi="Times New Roman" w:cs="Times New Roman"/>
          <w:sz w:val="28"/>
          <w:szCs w:val="28"/>
        </w:rPr>
        <w:t xml:space="preserve"> </w:t>
      </w:r>
      <w:r w:rsidRPr="006476D1">
        <w:rPr>
          <w:rFonts w:ascii="Times New Roman" w:hAnsi="Times New Roman" w:cs="Times New Roman"/>
          <w:sz w:val="28"/>
          <w:szCs w:val="28"/>
        </w:rPr>
        <w:t>руб</w:t>
      </w:r>
      <w:r w:rsidR="00D62D09" w:rsidRPr="006476D1">
        <w:rPr>
          <w:rFonts w:ascii="Times New Roman" w:hAnsi="Times New Roman" w:cs="Times New Roman"/>
          <w:sz w:val="28"/>
          <w:szCs w:val="28"/>
        </w:rPr>
        <w:t>.</w:t>
      </w:r>
      <w:r w:rsidRPr="006476D1"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</w:t>
      </w:r>
      <w:r w:rsidR="00047A1E" w:rsidRPr="006476D1">
        <w:rPr>
          <w:rFonts w:ascii="Times New Roman" w:hAnsi="Times New Roman" w:cs="Times New Roman"/>
          <w:sz w:val="28"/>
          <w:szCs w:val="28"/>
        </w:rPr>
        <w:t xml:space="preserve"> для кинотеатра</w:t>
      </w:r>
      <w:r w:rsidRPr="00647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93A" w:rsidRPr="006476D1" w:rsidRDefault="00C66335" w:rsidP="006476D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D1">
        <w:rPr>
          <w:rFonts w:ascii="Times New Roman" w:hAnsi="Times New Roman" w:cs="Times New Roman"/>
          <w:sz w:val="28"/>
          <w:szCs w:val="28"/>
        </w:rPr>
        <w:t>И на этой положительной новости я заканчиваю свой отчет.</w:t>
      </w:r>
    </w:p>
    <w:p w:rsidR="006476D1" w:rsidRPr="006476D1" w:rsidRDefault="006476D1" w:rsidP="006476D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7FF" w:rsidRPr="006476D1" w:rsidRDefault="00C66335" w:rsidP="006476D1">
      <w:pPr>
        <w:spacing w:after="0"/>
        <w:ind w:firstLine="709"/>
        <w:jc w:val="center"/>
        <w:rPr>
          <w:sz w:val="28"/>
          <w:szCs w:val="28"/>
        </w:rPr>
      </w:pPr>
      <w:r w:rsidRPr="006476D1">
        <w:rPr>
          <w:rFonts w:ascii="Times New Roman" w:eastAsia="Calibri" w:hAnsi="Times New Roman" w:cs="Times New Roman"/>
          <w:sz w:val="28"/>
          <w:szCs w:val="28"/>
        </w:rPr>
        <w:t xml:space="preserve">Благодарю </w:t>
      </w:r>
      <w:r w:rsidR="00876484" w:rsidRPr="006476D1">
        <w:rPr>
          <w:rFonts w:ascii="Times New Roman" w:eastAsia="Calibri" w:hAnsi="Times New Roman" w:cs="Times New Roman"/>
          <w:sz w:val="28"/>
          <w:szCs w:val="28"/>
        </w:rPr>
        <w:t>за внимание!!!</w:t>
      </w:r>
    </w:p>
    <w:sectPr w:rsidR="00D307FF" w:rsidRPr="006476D1" w:rsidSect="006476D1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8D" w:rsidRDefault="0033088D" w:rsidP="00E93012">
      <w:pPr>
        <w:spacing w:after="0" w:line="240" w:lineRule="auto"/>
      </w:pPr>
      <w:r>
        <w:separator/>
      </w:r>
    </w:p>
  </w:endnote>
  <w:endnote w:type="continuationSeparator" w:id="1">
    <w:p w:rsidR="0033088D" w:rsidRDefault="0033088D" w:rsidP="00E9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501"/>
      <w:docPartObj>
        <w:docPartGallery w:val="Page Numbers (Bottom of Page)"/>
        <w:docPartUnique/>
      </w:docPartObj>
    </w:sdtPr>
    <w:sdtContent>
      <w:p w:rsidR="005F2DCF" w:rsidRDefault="00266F33">
        <w:pPr>
          <w:pStyle w:val="af1"/>
          <w:jc w:val="center"/>
        </w:pPr>
        <w:fldSimple w:instr=" PAGE   \* MERGEFORMAT ">
          <w:r w:rsidR="006476D1">
            <w:rPr>
              <w:noProof/>
            </w:rPr>
            <w:t>17</w:t>
          </w:r>
        </w:fldSimple>
      </w:p>
    </w:sdtContent>
  </w:sdt>
  <w:p w:rsidR="005F2DCF" w:rsidRDefault="005F2DC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8D" w:rsidRDefault="0033088D" w:rsidP="00E93012">
      <w:pPr>
        <w:spacing w:after="0" w:line="240" w:lineRule="auto"/>
      </w:pPr>
      <w:r>
        <w:separator/>
      </w:r>
    </w:p>
  </w:footnote>
  <w:footnote w:type="continuationSeparator" w:id="1">
    <w:p w:rsidR="0033088D" w:rsidRDefault="0033088D" w:rsidP="00E9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A5C"/>
    <w:multiLevelType w:val="hybridMultilevel"/>
    <w:tmpl w:val="20FCD2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92FA7"/>
    <w:multiLevelType w:val="hybridMultilevel"/>
    <w:tmpl w:val="B9408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F5AFA"/>
    <w:multiLevelType w:val="hybridMultilevel"/>
    <w:tmpl w:val="F25C6D38"/>
    <w:lvl w:ilvl="0" w:tplc="3A8A0EDC">
      <w:start w:val="1"/>
      <w:numFmt w:val="bullet"/>
      <w:lvlText w:val=""/>
      <w:lvlJc w:val="left"/>
      <w:pPr>
        <w:tabs>
          <w:tab w:val="num" w:pos="1614"/>
        </w:tabs>
        <w:ind w:left="758" w:firstLine="567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A450C"/>
    <w:multiLevelType w:val="hybridMultilevel"/>
    <w:tmpl w:val="EB4AF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1053A"/>
    <w:multiLevelType w:val="hybridMultilevel"/>
    <w:tmpl w:val="3334AE1C"/>
    <w:lvl w:ilvl="0" w:tplc="FF7841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51B1D"/>
    <w:multiLevelType w:val="hybridMultilevel"/>
    <w:tmpl w:val="A76433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593A"/>
    <w:rsid w:val="00000C69"/>
    <w:rsid w:val="00022CE9"/>
    <w:rsid w:val="000327F7"/>
    <w:rsid w:val="00047A1E"/>
    <w:rsid w:val="00071F85"/>
    <w:rsid w:val="00076DFF"/>
    <w:rsid w:val="00084DBB"/>
    <w:rsid w:val="000A1C3E"/>
    <w:rsid w:val="000A796B"/>
    <w:rsid w:val="000B4792"/>
    <w:rsid w:val="000D0611"/>
    <w:rsid w:val="001018EC"/>
    <w:rsid w:val="001076A0"/>
    <w:rsid w:val="00125974"/>
    <w:rsid w:val="001274C9"/>
    <w:rsid w:val="00145879"/>
    <w:rsid w:val="001578AA"/>
    <w:rsid w:val="00171787"/>
    <w:rsid w:val="001732B6"/>
    <w:rsid w:val="00197578"/>
    <w:rsid w:val="001E253B"/>
    <w:rsid w:val="002314D4"/>
    <w:rsid w:val="00266F33"/>
    <w:rsid w:val="002759D0"/>
    <w:rsid w:val="00296452"/>
    <w:rsid w:val="002A1920"/>
    <w:rsid w:val="002C7697"/>
    <w:rsid w:val="00300529"/>
    <w:rsid w:val="00300F80"/>
    <w:rsid w:val="0033088D"/>
    <w:rsid w:val="00394E1C"/>
    <w:rsid w:val="003A5E6B"/>
    <w:rsid w:val="003B02BF"/>
    <w:rsid w:val="003C0339"/>
    <w:rsid w:val="003E1AC6"/>
    <w:rsid w:val="0041593A"/>
    <w:rsid w:val="00441CE5"/>
    <w:rsid w:val="004513F5"/>
    <w:rsid w:val="00475283"/>
    <w:rsid w:val="004850FB"/>
    <w:rsid w:val="00493F84"/>
    <w:rsid w:val="004C40ED"/>
    <w:rsid w:val="004E59DB"/>
    <w:rsid w:val="00512259"/>
    <w:rsid w:val="00523612"/>
    <w:rsid w:val="00542D80"/>
    <w:rsid w:val="00544333"/>
    <w:rsid w:val="005A23EE"/>
    <w:rsid w:val="005C632E"/>
    <w:rsid w:val="005D3357"/>
    <w:rsid w:val="005E37C5"/>
    <w:rsid w:val="005F2DCF"/>
    <w:rsid w:val="00617157"/>
    <w:rsid w:val="006476D1"/>
    <w:rsid w:val="00652F6B"/>
    <w:rsid w:val="00656F1A"/>
    <w:rsid w:val="006631BA"/>
    <w:rsid w:val="006C33F4"/>
    <w:rsid w:val="006D6A6B"/>
    <w:rsid w:val="006F13E1"/>
    <w:rsid w:val="00706B45"/>
    <w:rsid w:val="00736CBE"/>
    <w:rsid w:val="00740B69"/>
    <w:rsid w:val="00746926"/>
    <w:rsid w:val="007A0647"/>
    <w:rsid w:val="007A63C2"/>
    <w:rsid w:val="007C0C6B"/>
    <w:rsid w:val="007D19CA"/>
    <w:rsid w:val="007E15F2"/>
    <w:rsid w:val="00814C15"/>
    <w:rsid w:val="00834252"/>
    <w:rsid w:val="00846350"/>
    <w:rsid w:val="00874F6C"/>
    <w:rsid w:val="00876484"/>
    <w:rsid w:val="008A0EFE"/>
    <w:rsid w:val="008B7D24"/>
    <w:rsid w:val="008F3358"/>
    <w:rsid w:val="008F345A"/>
    <w:rsid w:val="008F6CBF"/>
    <w:rsid w:val="00964580"/>
    <w:rsid w:val="0096493E"/>
    <w:rsid w:val="009B5173"/>
    <w:rsid w:val="009B7E4C"/>
    <w:rsid w:val="009C4066"/>
    <w:rsid w:val="009C4B3D"/>
    <w:rsid w:val="009D2223"/>
    <w:rsid w:val="009F24FF"/>
    <w:rsid w:val="00A115CA"/>
    <w:rsid w:val="00A17B88"/>
    <w:rsid w:val="00A31852"/>
    <w:rsid w:val="00A34966"/>
    <w:rsid w:val="00A46C4A"/>
    <w:rsid w:val="00A9370D"/>
    <w:rsid w:val="00B24F06"/>
    <w:rsid w:val="00B5624A"/>
    <w:rsid w:val="00B74623"/>
    <w:rsid w:val="00B75D20"/>
    <w:rsid w:val="00B94DFB"/>
    <w:rsid w:val="00BB576F"/>
    <w:rsid w:val="00BE3331"/>
    <w:rsid w:val="00BF0D1D"/>
    <w:rsid w:val="00C00FBA"/>
    <w:rsid w:val="00C15DEC"/>
    <w:rsid w:val="00C31C5D"/>
    <w:rsid w:val="00C55313"/>
    <w:rsid w:val="00C66335"/>
    <w:rsid w:val="00C95D2D"/>
    <w:rsid w:val="00D0377E"/>
    <w:rsid w:val="00D2412D"/>
    <w:rsid w:val="00D252D0"/>
    <w:rsid w:val="00D307FF"/>
    <w:rsid w:val="00D62D09"/>
    <w:rsid w:val="00D65931"/>
    <w:rsid w:val="00D72065"/>
    <w:rsid w:val="00D74085"/>
    <w:rsid w:val="00D75E88"/>
    <w:rsid w:val="00D8092F"/>
    <w:rsid w:val="00DA6DAA"/>
    <w:rsid w:val="00DA6E79"/>
    <w:rsid w:val="00DB3FDA"/>
    <w:rsid w:val="00DB6571"/>
    <w:rsid w:val="00DC6302"/>
    <w:rsid w:val="00DD0D91"/>
    <w:rsid w:val="00E301DF"/>
    <w:rsid w:val="00E60E34"/>
    <w:rsid w:val="00E66139"/>
    <w:rsid w:val="00E93012"/>
    <w:rsid w:val="00EA1229"/>
    <w:rsid w:val="00EB5A02"/>
    <w:rsid w:val="00EB6579"/>
    <w:rsid w:val="00ED7C1F"/>
    <w:rsid w:val="00EE6840"/>
    <w:rsid w:val="00EF168F"/>
    <w:rsid w:val="00F52649"/>
    <w:rsid w:val="00F532B0"/>
    <w:rsid w:val="00F53E67"/>
    <w:rsid w:val="00F7180A"/>
    <w:rsid w:val="00F72084"/>
    <w:rsid w:val="00F74FFA"/>
    <w:rsid w:val="00F81EDE"/>
    <w:rsid w:val="00FA7F21"/>
    <w:rsid w:val="00FD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41593A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41593A"/>
    <w:pPr>
      <w:ind w:left="720"/>
      <w:contextualSpacing/>
    </w:pPr>
  </w:style>
  <w:style w:type="character" w:customStyle="1" w:styleId="2">
    <w:name w:val="Основной текст (2)_"/>
    <w:basedOn w:val="a0"/>
    <w:link w:val="20"/>
    <w:semiHidden/>
    <w:locked/>
    <w:rsid w:val="0041593A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41593A"/>
    <w:pPr>
      <w:widowControl w:val="0"/>
      <w:shd w:val="clear" w:color="auto" w:fill="FFFFFF"/>
      <w:spacing w:before="360" w:after="0" w:line="374" w:lineRule="exact"/>
      <w:ind w:firstLine="320"/>
      <w:jc w:val="both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ConsPlusNormal">
    <w:name w:val="ConsPlusNormal"/>
    <w:uiPriority w:val="99"/>
    <w:semiHidden/>
    <w:rsid w:val="00415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9C406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C4066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annotation reference"/>
    <w:basedOn w:val="a0"/>
    <w:uiPriority w:val="99"/>
    <w:semiHidden/>
    <w:unhideWhenUsed/>
    <w:rsid w:val="003B02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02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02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02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02B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B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2BF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semiHidden/>
    <w:unhideWhenUsed/>
    <w:rsid w:val="00E9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93012"/>
  </w:style>
  <w:style w:type="paragraph" w:styleId="af1">
    <w:name w:val="footer"/>
    <w:basedOn w:val="a"/>
    <w:link w:val="af2"/>
    <w:uiPriority w:val="99"/>
    <w:unhideWhenUsed/>
    <w:rsid w:val="00E9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3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8B0E-186E-4D91-9B7D-38585467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5707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Chosen One</cp:lastModifiedBy>
  <cp:revision>12</cp:revision>
  <cp:lastPrinted>2017-04-27T02:00:00Z</cp:lastPrinted>
  <dcterms:created xsi:type="dcterms:W3CDTF">2017-04-26T03:53:00Z</dcterms:created>
  <dcterms:modified xsi:type="dcterms:W3CDTF">2017-05-03T00:57:00Z</dcterms:modified>
</cp:coreProperties>
</file>